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7B5266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3122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7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4C522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3122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B3122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42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D578B" w:rsidP="00BD578B">
      <w:pPr>
        <w:jc w:val="center"/>
        <w:rPr>
          <w:rFonts w:ascii="Arial" w:hAnsi="Arial" w:cs="Arial"/>
          <w:b/>
          <w:sz w:val="32"/>
          <w:szCs w:val="32"/>
        </w:rPr>
      </w:pPr>
      <w:r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DB0DCD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B0DCD">
        <w:rPr>
          <w:rFonts w:ascii="Arial" w:hAnsi="Arial" w:cs="Arial"/>
          <w:b/>
          <w:sz w:val="32"/>
          <w:szCs w:val="32"/>
        </w:rPr>
        <w:t xml:space="preserve"> </w:t>
      </w:r>
      <w:r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C64C3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hAnsi="Arial" w:cs="Arial"/>
          <w:sz w:val="24"/>
          <w:szCs w:val="24"/>
        </w:rPr>
        <w:t xml:space="preserve">В связи с наступлением периода особой пожарной опасности, связанной с </w:t>
      </w:r>
      <w:r w:rsidR="00425F4B" w:rsidRPr="00BD578B">
        <w:rPr>
          <w:rFonts w:ascii="Arial" w:hAnsi="Arial" w:cs="Arial"/>
          <w:sz w:val="24"/>
          <w:szCs w:val="24"/>
        </w:rPr>
        <w:t>прогнозом неблагоприятных метеорологических явлений и возникающей угрозой населенным пунктам и объектам экономики</w:t>
      </w:r>
      <w:r w:rsidRPr="00BD578B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«Олонки»</w:t>
      </w:r>
      <w:r w:rsidR="00425F4B" w:rsidRPr="00BD578B">
        <w:rPr>
          <w:rFonts w:ascii="Arial" w:hAnsi="Arial" w:cs="Arial"/>
          <w:sz w:val="24"/>
          <w:szCs w:val="24"/>
        </w:rPr>
        <w:t xml:space="preserve">, </w:t>
      </w:r>
      <w:r w:rsidRPr="00BD578B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-ФЗ«О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E361B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3122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E361B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.20</w:t>
      </w:r>
      <w:r w:rsidR="00DD0F3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3122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22F">
        <w:rPr>
          <w:rFonts w:ascii="Arial" w:eastAsiaTheme="minorHAnsi" w:hAnsi="Arial" w:cs="Arial"/>
          <w:sz w:val="24"/>
          <w:szCs w:val="24"/>
          <w:lang w:eastAsia="en-US"/>
        </w:rPr>
        <w:t>61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1.Установить на территории муниципального образования «Олонки» с 08.00 часов </w:t>
      </w:r>
      <w:r w:rsidR="001D7863">
        <w:rPr>
          <w:rFonts w:ascii="Arial" w:hAnsi="Arial" w:cs="Arial"/>
          <w:sz w:val="24"/>
          <w:szCs w:val="24"/>
        </w:rPr>
        <w:t>29</w:t>
      </w:r>
      <w:r w:rsidR="0090099D">
        <w:rPr>
          <w:rFonts w:ascii="Arial" w:hAnsi="Arial" w:cs="Arial"/>
          <w:sz w:val="24"/>
          <w:szCs w:val="24"/>
        </w:rPr>
        <w:t xml:space="preserve"> </w:t>
      </w:r>
      <w:r w:rsidR="007B5266">
        <w:rPr>
          <w:rFonts w:ascii="Arial" w:hAnsi="Arial" w:cs="Arial"/>
          <w:sz w:val="24"/>
          <w:szCs w:val="24"/>
        </w:rPr>
        <w:t>апреля</w:t>
      </w:r>
      <w:r w:rsidRPr="005704BB">
        <w:rPr>
          <w:rFonts w:ascii="Arial" w:hAnsi="Arial" w:cs="Arial"/>
          <w:sz w:val="24"/>
          <w:szCs w:val="24"/>
        </w:rPr>
        <w:t xml:space="preserve"> 20</w:t>
      </w:r>
      <w:r w:rsidR="00DD0F3D">
        <w:rPr>
          <w:rFonts w:ascii="Arial" w:hAnsi="Arial" w:cs="Arial"/>
          <w:sz w:val="24"/>
          <w:szCs w:val="24"/>
        </w:rPr>
        <w:t>2</w:t>
      </w:r>
      <w:r w:rsidR="001D7863">
        <w:rPr>
          <w:rFonts w:ascii="Arial" w:hAnsi="Arial" w:cs="Arial"/>
          <w:sz w:val="24"/>
          <w:szCs w:val="24"/>
        </w:rPr>
        <w:t>3</w:t>
      </w:r>
      <w:r w:rsidRPr="005704BB">
        <w:rPr>
          <w:rFonts w:ascii="Arial" w:hAnsi="Arial" w:cs="Arial"/>
          <w:sz w:val="24"/>
          <w:szCs w:val="24"/>
        </w:rPr>
        <w:t xml:space="preserve"> года до 08.00 часов 1</w:t>
      </w:r>
      <w:r w:rsidR="001D7863">
        <w:rPr>
          <w:rFonts w:ascii="Arial" w:hAnsi="Arial" w:cs="Arial"/>
          <w:sz w:val="24"/>
          <w:szCs w:val="24"/>
        </w:rPr>
        <w:t>8</w:t>
      </w:r>
      <w:r w:rsidRPr="005704BB">
        <w:rPr>
          <w:rFonts w:ascii="Arial" w:hAnsi="Arial" w:cs="Arial"/>
          <w:sz w:val="24"/>
          <w:szCs w:val="24"/>
        </w:rPr>
        <w:t xml:space="preserve"> июня 20</w:t>
      </w:r>
      <w:r w:rsidR="00DD0F3D">
        <w:rPr>
          <w:rFonts w:ascii="Arial" w:hAnsi="Arial" w:cs="Arial"/>
          <w:sz w:val="24"/>
          <w:szCs w:val="24"/>
        </w:rPr>
        <w:t>2</w:t>
      </w:r>
      <w:r w:rsidR="001D7863">
        <w:rPr>
          <w:rFonts w:ascii="Arial" w:hAnsi="Arial" w:cs="Arial"/>
          <w:sz w:val="24"/>
          <w:szCs w:val="24"/>
        </w:rPr>
        <w:t>3</w:t>
      </w:r>
      <w:r w:rsidRPr="005704BB">
        <w:rPr>
          <w:rFonts w:ascii="Arial" w:hAnsi="Arial" w:cs="Arial"/>
          <w:sz w:val="24"/>
          <w:szCs w:val="24"/>
        </w:rPr>
        <w:t xml:space="preserve"> года особый противопожарный режим.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2.Создать на территории муниципального образования «Олонки» постоянно действующий оперативный штаб по координации действий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5704BB">
        <w:rPr>
          <w:rFonts w:ascii="Arial" w:hAnsi="Arial" w:cs="Arial"/>
          <w:sz w:val="24"/>
          <w:szCs w:val="24"/>
        </w:rPr>
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</w:r>
      <w:r w:rsidRPr="005704BB">
        <w:rPr>
          <w:rFonts w:ascii="Arial" w:hAnsi="Arial" w:cs="Arial"/>
          <w:color w:val="000000"/>
          <w:spacing w:val="2"/>
          <w:sz w:val="24"/>
          <w:szCs w:val="24"/>
        </w:rPr>
        <w:t xml:space="preserve"> (Приложение).</w:t>
      </w:r>
    </w:p>
    <w:p w:rsidR="005704BB" w:rsidRPr="005704B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 На период действия особого противопожарного режима на территории </w:t>
      </w:r>
      <w:r w:rsidR="0007618C">
        <w:rPr>
          <w:rFonts w:ascii="Arial" w:hAnsi="Arial" w:cs="Arial"/>
          <w:sz w:val="24"/>
          <w:szCs w:val="24"/>
        </w:rPr>
        <w:t>муниципального</w:t>
      </w:r>
      <w:r w:rsidR="004C5229">
        <w:rPr>
          <w:rFonts w:ascii="Arial" w:hAnsi="Arial" w:cs="Arial"/>
          <w:sz w:val="24"/>
          <w:szCs w:val="24"/>
        </w:rPr>
        <w:t xml:space="preserve"> образования</w:t>
      </w:r>
      <w:r w:rsidRPr="005704BB">
        <w:rPr>
          <w:rFonts w:ascii="Arial" w:hAnsi="Arial" w:cs="Arial"/>
          <w:sz w:val="24"/>
          <w:szCs w:val="24"/>
        </w:rPr>
        <w:t xml:space="preserve"> «Олонки» устанавливаются дополнительные требования пожарной безопасности, включающие в себя:</w:t>
      </w:r>
    </w:p>
    <w:p w:rsidR="00E961BE" w:rsidRPr="005704BB" w:rsidRDefault="005704BB" w:rsidP="00E961BE">
      <w:pPr>
        <w:tabs>
          <w:tab w:val="left" w:pos="-130"/>
        </w:tabs>
        <w:ind w:left="12" w:firstLine="721"/>
        <w:jc w:val="both"/>
        <w:rPr>
          <w:sz w:val="28"/>
          <w:szCs w:val="28"/>
        </w:rPr>
      </w:pPr>
      <w:r w:rsidRPr="005704BB">
        <w:rPr>
          <w:rFonts w:ascii="Arial" w:hAnsi="Arial" w:cs="Arial"/>
          <w:sz w:val="24"/>
          <w:szCs w:val="24"/>
        </w:rPr>
        <w:t>3.1.</w:t>
      </w:r>
      <w:r w:rsidR="00E961BE" w:rsidRPr="005704BB">
        <w:rPr>
          <w:rFonts w:ascii="Arial" w:hAnsi="Arial" w:cs="Arial"/>
          <w:sz w:val="24"/>
          <w:szCs w:val="24"/>
        </w:rPr>
        <w:t xml:space="preserve">запрет на посещение гражданами лесов при наступлении </w:t>
      </w:r>
      <w:r w:rsidR="00E961BE" w:rsidRPr="005704BB">
        <w:rPr>
          <w:rFonts w:ascii="Arial" w:hAnsi="Arial" w:cs="Arial"/>
          <w:sz w:val="24"/>
          <w:szCs w:val="24"/>
          <w:lang w:val="en-US"/>
        </w:rPr>
        <w:t>III</w:t>
      </w:r>
      <w:r w:rsidR="00E961BE" w:rsidRPr="005704BB">
        <w:rPr>
          <w:rFonts w:ascii="Arial" w:hAnsi="Arial" w:cs="Arial"/>
          <w:sz w:val="24"/>
          <w:szCs w:val="24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</w:t>
      </w:r>
      <w:r w:rsidR="00E961BE">
        <w:rPr>
          <w:sz w:val="28"/>
          <w:szCs w:val="28"/>
        </w:rPr>
        <w:t>;</w:t>
      </w:r>
    </w:p>
    <w:p w:rsidR="00B5062B" w:rsidRDefault="005704BB" w:rsidP="00E961BE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 xml:space="preserve">3.2.запрет </w:t>
      </w:r>
      <w:r w:rsidR="00DD0F3D" w:rsidRPr="005704BB">
        <w:rPr>
          <w:rFonts w:ascii="Arial" w:hAnsi="Arial" w:cs="Arial"/>
          <w:sz w:val="24"/>
          <w:szCs w:val="24"/>
        </w:rPr>
        <w:t>на территори</w:t>
      </w:r>
      <w:r w:rsidR="00B5062B">
        <w:rPr>
          <w:rFonts w:ascii="Arial" w:hAnsi="Arial" w:cs="Arial"/>
          <w:sz w:val="24"/>
          <w:szCs w:val="24"/>
        </w:rPr>
        <w:t>и</w:t>
      </w:r>
      <w:r w:rsidR="00B640E2">
        <w:rPr>
          <w:rFonts w:ascii="Arial" w:hAnsi="Arial" w:cs="Arial"/>
          <w:sz w:val="24"/>
          <w:szCs w:val="24"/>
        </w:rPr>
        <w:t xml:space="preserve"> </w:t>
      </w:r>
      <w:r w:rsidR="001130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1E0D">
        <w:rPr>
          <w:rFonts w:ascii="Arial" w:hAnsi="Arial" w:cs="Arial"/>
          <w:sz w:val="24"/>
          <w:szCs w:val="24"/>
        </w:rPr>
        <w:t>«Олонки»</w:t>
      </w:r>
      <w:r w:rsidR="00DD0F3D">
        <w:rPr>
          <w:rFonts w:ascii="Arial" w:hAnsi="Arial" w:cs="Arial"/>
          <w:sz w:val="24"/>
          <w:szCs w:val="24"/>
        </w:rPr>
        <w:t>,</w:t>
      </w:r>
      <w:r w:rsidR="00B640E2">
        <w:rPr>
          <w:rFonts w:ascii="Arial" w:hAnsi="Arial" w:cs="Arial"/>
          <w:sz w:val="24"/>
          <w:szCs w:val="24"/>
        </w:rPr>
        <w:t xml:space="preserve"> </w:t>
      </w:r>
      <w:r w:rsidR="00B5062B">
        <w:rPr>
          <w:rFonts w:ascii="Arial" w:hAnsi="Arial" w:cs="Arial"/>
          <w:sz w:val="24"/>
          <w:szCs w:val="24"/>
        </w:rPr>
        <w:t xml:space="preserve">а также, </w:t>
      </w:r>
      <w:r w:rsidR="00DE3F9A">
        <w:rPr>
          <w:rFonts w:ascii="Arial" w:hAnsi="Arial" w:cs="Arial"/>
          <w:sz w:val="24"/>
          <w:szCs w:val="24"/>
        </w:rPr>
        <w:t>на земельных участках</w:t>
      </w:r>
      <w:r w:rsidR="00C05EEF">
        <w:rPr>
          <w:rFonts w:ascii="Arial" w:hAnsi="Arial" w:cs="Arial"/>
          <w:sz w:val="24"/>
          <w:szCs w:val="24"/>
        </w:rPr>
        <w:t xml:space="preserve"> граждан,</w:t>
      </w:r>
      <w:r w:rsidR="00C05EEF" w:rsidRPr="005704BB">
        <w:rPr>
          <w:rFonts w:ascii="Arial" w:hAnsi="Arial" w:cs="Arial"/>
          <w:sz w:val="24"/>
          <w:szCs w:val="24"/>
        </w:rPr>
        <w:t xml:space="preserve">предприятий, организаций, полосах отвода линий </w:t>
      </w:r>
      <w:r w:rsidR="00C05EEF" w:rsidRPr="005704BB">
        <w:rPr>
          <w:rFonts w:ascii="Arial" w:hAnsi="Arial" w:cs="Arial"/>
          <w:sz w:val="24"/>
          <w:szCs w:val="24"/>
        </w:rPr>
        <w:lastRenderedPageBreak/>
        <w:t>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B5062B">
        <w:rPr>
          <w:rFonts w:ascii="Arial" w:hAnsi="Arial" w:cs="Arial"/>
          <w:sz w:val="24"/>
          <w:szCs w:val="24"/>
        </w:rPr>
        <w:t xml:space="preserve">, </w:t>
      </w:r>
      <w:r w:rsidRPr="005704BB">
        <w:rPr>
          <w:rFonts w:ascii="Arial" w:hAnsi="Arial" w:cs="Arial"/>
          <w:sz w:val="24"/>
          <w:szCs w:val="24"/>
        </w:rPr>
        <w:t xml:space="preserve"> разведение костров и выжигание сухой растительности,сжигание мусора,</w:t>
      </w:r>
      <w:r w:rsidR="00B5062B">
        <w:rPr>
          <w:rFonts w:ascii="Arial" w:hAnsi="Arial" w:cs="Arial"/>
          <w:sz w:val="24"/>
          <w:szCs w:val="24"/>
        </w:rPr>
        <w:t xml:space="preserve"> приготовление пищи на открытом огне, углях, в том числе с использованием устройств и сооружений для приготовления пищи на углях, за </w:t>
      </w:r>
      <w:r w:rsidR="00DE3F9A">
        <w:rPr>
          <w:rFonts w:ascii="Arial" w:hAnsi="Arial" w:cs="Arial"/>
          <w:sz w:val="24"/>
          <w:szCs w:val="24"/>
        </w:rPr>
        <w:t>ис</w:t>
      </w:r>
      <w:r w:rsidR="00B5062B">
        <w:rPr>
          <w:rFonts w:ascii="Arial" w:hAnsi="Arial" w:cs="Arial"/>
          <w:sz w:val="24"/>
          <w:szCs w:val="24"/>
        </w:rPr>
        <w:t>ключением случаев:</w:t>
      </w:r>
    </w:p>
    <w:p w:rsidR="005704BB" w:rsidRDefault="00B5062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5BB8">
        <w:rPr>
          <w:rFonts w:ascii="Arial" w:hAnsi="Arial" w:cs="Arial"/>
          <w:sz w:val="24"/>
          <w:szCs w:val="24"/>
        </w:rPr>
        <w:t>- приго</w:t>
      </w:r>
      <w:r w:rsidR="00DE3F9A" w:rsidRPr="00F25BB8">
        <w:rPr>
          <w:rFonts w:ascii="Arial" w:hAnsi="Arial" w:cs="Arial"/>
          <w:sz w:val="24"/>
          <w:szCs w:val="24"/>
        </w:rPr>
        <w:t>то</w:t>
      </w:r>
      <w:r w:rsidRPr="00F25BB8">
        <w:rPr>
          <w:rFonts w:ascii="Arial" w:hAnsi="Arial" w:cs="Arial"/>
          <w:sz w:val="24"/>
          <w:szCs w:val="24"/>
        </w:rPr>
        <w:t xml:space="preserve">вления пищи в помещениях </w:t>
      </w:r>
      <w:r w:rsidR="00DE3F9A" w:rsidRPr="00F25BB8">
        <w:rPr>
          <w:rFonts w:ascii="Arial" w:hAnsi="Arial" w:cs="Arial"/>
          <w:sz w:val="24"/>
          <w:szCs w:val="24"/>
        </w:rPr>
        <w:t>зданий</w:t>
      </w:r>
      <w:r w:rsidRPr="00F25BB8">
        <w:rPr>
          <w:rFonts w:ascii="Arial" w:hAnsi="Arial" w:cs="Arial"/>
          <w:sz w:val="24"/>
          <w:szCs w:val="24"/>
        </w:rPr>
        <w:t>, предназначенных для проживания, либо в помещениях для оказания услуг общественного питания, в зонах для приготовления и приема пищи, предусмотренных в палаточных лагерях</w:t>
      </w:r>
      <w:r w:rsidR="005704BB" w:rsidRPr="00F25BB8">
        <w:rPr>
          <w:rFonts w:ascii="Arial" w:hAnsi="Arial" w:cs="Arial"/>
          <w:sz w:val="24"/>
          <w:szCs w:val="24"/>
        </w:rPr>
        <w:t>;</w:t>
      </w:r>
    </w:p>
    <w:p w:rsidR="00DE3F9A" w:rsidRPr="005704BB" w:rsidRDefault="00DE3F9A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3.3.принятие мер, препятствующих распространению лесных и иных пожаров вне границ населенных пунктов на земли населенных пунктов;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3.4.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3.5.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усиление охраны объектов, непосредственно обеспечивающих жизнедеятельность населения;</w:t>
      </w:r>
    </w:p>
    <w:p w:rsidR="005704BB" w:rsidRPr="005704BB" w:rsidRDefault="005704BB" w:rsidP="005704BB">
      <w:pPr>
        <w:tabs>
          <w:tab w:val="left" w:pos="-839"/>
          <w:tab w:val="left" w:pos="-289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3.6.усиление охраны общественного порядка;</w:t>
      </w:r>
    </w:p>
    <w:p w:rsidR="005704BB" w:rsidRDefault="005704BB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3.</w:t>
      </w:r>
      <w:r w:rsidR="008A34E4">
        <w:rPr>
          <w:rFonts w:ascii="Arial" w:eastAsiaTheme="minorEastAsia" w:hAnsi="Arial" w:cs="Arial"/>
          <w:color w:val="000000"/>
          <w:spacing w:val="-1"/>
          <w:sz w:val="24"/>
          <w:szCs w:val="24"/>
        </w:rPr>
        <w:t>7</w:t>
      </w:r>
      <w:r w:rsidRPr="005704BB">
        <w:rPr>
          <w:rFonts w:ascii="Arial" w:eastAsiaTheme="minorEastAsia" w:hAnsi="Arial" w:cs="Arial"/>
          <w:color w:val="000000"/>
          <w:spacing w:val="-1"/>
          <w:sz w:val="24"/>
          <w:szCs w:val="24"/>
        </w:rPr>
        <w:t>.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функционирование комиссии по предупреждению и ликвидации чрезвычайных ситуаций и обеспечению пожарной безопасности </w:t>
      </w:r>
      <w:r w:rsidR="00F25BB8" w:rsidRPr="005704BB">
        <w:rPr>
          <w:rFonts w:ascii="Arial" w:eastAsia="DejaVu Sans" w:hAnsi="Arial" w:cs="Arial"/>
          <w:color w:val="000000"/>
          <w:sz w:val="24"/>
          <w:szCs w:val="24"/>
        </w:rPr>
        <w:t xml:space="preserve">муниципального образования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«Олонки» с привлечением к их работе должностных лиц, осуществляющих федеральный государственный лесной надзор (Т</w:t>
      </w:r>
      <w:r w:rsidR="0007618C">
        <w:rPr>
          <w:rFonts w:ascii="Arial" w:eastAsiaTheme="minorEastAsia" w:hAnsi="Arial" w:cs="Arial"/>
          <w:color w:val="000000"/>
          <w:sz w:val="24"/>
          <w:szCs w:val="24"/>
        </w:rPr>
        <w:t>У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МЛК ИО по Кировскому лесничеству), представителей МО МВД России «</w:t>
      </w:r>
      <w:proofErr w:type="spell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Боханский</w:t>
      </w:r>
      <w:proofErr w:type="spell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«Сельская правда», </w:t>
      </w:r>
      <w:r w:rsidR="0015000A">
        <w:rPr>
          <w:rFonts w:ascii="Arial" w:eastAsiaTheme="minorEastAsia" w:hAnsi="Arial" w:cs="Arial"/>
          <w:color w:val="000000"/>
          <w:sz w:val="24"/>
          <w:szCs w:val="24"/>
        </w:rPr>
        <w:t>печатное издание</w:t>
      </w:r>
      <w:r w:rsidR="00E961BE">
        <w:rPr>
          <w:rFonts w:ascii="Arial" w:eastAsiaTheme="minorEastAsia" w:hAnsi="Arial" w:cs="Arial"/>
          <w:color w:val="000000"/>
          <w:sz w:val="24"/>
          <w:szCs w:val="24"/>
        </w:rPr>
        <w:t xml:space="preserve">муниципального образования «Олонки»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</w:t>
      </w:r>
      <w:r w:rsidR="009D1511">
        <w:rPr>
          <w:rFonts w:ascii="Arial" w:eastAsiaTheme="minorEastAsia" w:hAnsi="Arial" w:cs="Arial"/>
          <w:color w:val="000000"/>
          <w:sz w:val="24"/>
          <w:szCs w:val="24"/>
        </w:rPr>
        <w:t>Информационный бюллетень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</w:r>
    </w:p>
    <w:p w:rsidR="002E05C0" w:rsidRPr="005704BB" w:rsidRDefault="002E05C0" w:rsidP="00666F82">
      <w:pPr>
        <w:tabs>
          <w:tab w:val="left" w:pos="-839"/>
          <w:tab w:val="left" w:pos="1080"/>
        </w:tabs>
        <w:autoSpaceDE w:val="0"/>
        <w:autoSpaceDN w:val="0"/>
        <w:adjustRightInd w:val="0"/>
        <w:ind w:left="11" w:right="10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3.8.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разработка планов тушения пожаров, предусматривающих решения по обеспечению безопасности людей</w:t>
      </w:r>
      <w:r>
        <w:rPr>
          <w:rFonts w:ascii="Arial" w:eastAsia="DejaVu Sans" w:hAnsi="Arial" w:cs="Arial"/>
          <w:color w:val="000000"/>
          <w:sz w:val="24"/>
          <w:szCs w:val="24"/>
        </w:rPr>
        <w:t>;</w:t>
      </w:r>
    </w:p>
    <w:p w:rsidR="005704BB" w:rsidRPr="005704BB" w:rsidRDefault="005704BB" w:rsidP="00666F82">
      <w:pPr>
        <w:tabs>
          <w:tab w:val="left" w:pos="-839"/>
          <w:tab w:val="left" w:pos="1181"/>
        </w:tabs>
        <w:autoSpaceDE w:val="0"/>
        <w:autoSpaceDN w:val="0"/>
        <w:adjustRightInd w:val="0"/>
        <w:ind w:left="11"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3.</w:t>
      </w:r>
      <w:r w:rsidR="002E05C0">
        <w:rPr>
          <w:rFonts w:ascii="Arial" w:eastAsiaTheme="minorEastAsia" w:hAnsi="Arial" w:cs="Arial"/>
          <w:color w:val="000000"/>
          <w:sz w:val="24"/>
          <w:szCs w:val="24"/>
        </w:rPr>
        <w:t>9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.функционирование постоянно действующего оперативного штаба;</w:t>
      </w:r>
    </w:p>
    <w:p w:rsidR="005704BB" w:rsidRPr="005704BB" w:rsidRDefault="005704BB" w:rsidP="00666F82">
      <w:pPr>
        <w:tabs>
          <w:tab w:val="left" w:pos="-839"/>
        </w:tabs>
        <w:ind w:left="11" w:firstLine="720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hAnsi="Arial" w:cs="Arial"/>
          <w:color w:val="000000"/>
          <w:sz w:val="24"/>
          <w:szCs w:val="24"/>
        </w:rPr>
        <w:t>3.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10</w:t>
      </w:r>
      <w:r w:rsidRPr="005704BB">
        <w:rPr>
          <w:rFonts w:ascii="Arial" w:hAnsi="Arial" w:cs="Arial"/>
          <w:color w:val="000000"/>
          <w:sz w:val="24"/>
          <w:szCs w:val="24"/>
        </w:rPr>
        <w:t xml:space="preserve">.проведение проверки и 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ситуации, связанные с пожарами;</w:t>
      </w:r>
    </w:p>
    <w:p w:rsidR="005704BB" w:rsidRPr="005704BB" w:rsidRDefault="005704BB" w:rsidP="005704BB">
      <w:pPr>
        <w:tabs>
          <w:tab w:val="left" w:pos="-83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1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839"/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lastRenderedPageBreak/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2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.обеспечение готовности систем связи и оповещения населения в случае возникновения чрезвычайной ситуации;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3.1</w:t>
      </w:r>
      <w:r w:rsidR="002E05C0">
        <w:rPr>
          <w:rFonts w:ascii="Arial" w:hAnsi="Arial" w:cs="Arial"/>
          <w:color w:val="000000"/>
          <w:spacing w:val="-1"/>
          <w:sz w:val="24"/>
          <w:szCs w:val="24"/>
        </w:rPr>
        <w:t>3</w:t>
      </w:r>
      <w:r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проведение отработки плана действий по предупреждению и ликвидации чрезвычайных ситуаций муниципального образования «Олонки»;</w:t>
      </w:r>
    </w:p>
    <w:p w:rsidR="005704BB" w:rsidRPr="001372FD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sz w:val="24"/>
          <w:szCs w:val="24"/>
        </w:rPr>
      </w:pPr>
      <w:r w:rsidRPr="001372FD">
        <w:rPr>
          <w:rFonts w:ascii="Arial" w:hAnsi="Arial" w:cs="Arial"/>
          <w:spacing w:val="-1"/>
          <w:sz w:val="24"/>
          <w:szCs w:val="24"/>
        </w:rPr>
        <w:t>3.1</w:t>
      </w:r>
      <w:r w:rsidR="002E05C0" w:rsidRPr="001372FD">
        <w:rPr>
          <w:rFonts w:ascii="Arial" w:hAnsi="Arial" w:cs="Arial"/>
          <w:spacing w:val="-1"/>
          <w:sz w:val="24"/>
          <w:szCs w:val="24"/>
        </w:rPr>
        <w:t>4</w:t>
      </w:r>
      <w:r w:rsidRPr="001372FD">
        <w:rPr>
          <w:rFonts w:ascii="Arial" w:hAnsi="Arial" w:cs="Arial"/>
          <w:spacing w:val="-1"/>
          <w:sz w:val="24"/>
          <w:szCs w:val="24"/>
        </w:rPr>
        <w:t>.</w:t>
      </w:r>
      <w:r w:rsidRPr="001372FD">
        <w:rPr>
          <w:rFonts w:ascii="Arial" w:eastAsia="DejaVu Sans" w:hAnsi="Arial" w:cs="Arial"/>
          <w:sz w:val="24"/>
          <w:szCs w:val="24"/>
        </w:rPr>
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</w:r>
      <w:r w:rsidRPr="001372FD">
        <w:rPr>
          <w:rFonts w:ascii="Arial" w:hAnsi="Arial" w:cs="Arial"/>
          <w:spacing w:val="-1"/>
          <w:sz w:val="24"/>
          <w:szCs w:val="24"/>
        </w:rPr>
        <w:t xml:space="preserve"> в срок до </w:t>
      </w:r>
      <w:r w:rsidR="001372FD">
        <w:rPr>
          <w:rFonts w:ascii="Arial" w:hAnsi="Arial" w:cs="Arial"/>
          <w:spacing w:val="-1"/>
          <w:sz w:val="24"/>
          <w:szCs w:val="24"/>
        </w:rPr>
        <w:t>14</w:t>
      </w:r>
      <w:r w:rsidR="00F25BB8" w:rsidRPr="001372FD">
        <w:rPr>
          <w:rFonts w:ascii="Arial" w:hAnsi="Arial" w:cs="Arial"/>
          <w:spacing w:val="-1"/>
          <w:sz w:val="24"/>
          <w:szCs w:val="24"/>
        </w:rPr>
        <w:t xml:space="preserve"> </w:t>
      </w:r>
      <w:r w:rsidR="001372FD">
        <w:rPr>
          <w:rFonts w:ascii="Arial" w:hAnsi="Arial" w:cs="Arial"/>
          <w:spacing w:val="-1"/>
          <w:sz w:val="24"/>
          <w:szCs w:val="24"/>
        </w:rPr>
        <w:t>мая</w:t>
      </w:r>
      <w:r w:rsidRPr="001372FD">
        <w:rPr>
          <w:rFonts w:ascii="Arial" w:hAnsi="Arial" w:cs="Arial"/>
          <w:spacing w:val="-1"/>
          <w:sz w:val="24"/>
          <w:szCs w:val="24"/>
        </w:rPr>
        <w:t xml:space="preserve"> 20</w:t>
      </w:r>
      <w:r w:rsidR="009D1511" w:rsidRPr="001372FD">
        <w:rPr>
          <w:rFonts w:ascii="Arial" w:hAnsi="Arial" w:cs="Arial"/>
          <w:spacing w:val="-1"/>
          <w:sz w:val="24"/>
          <w:szCs w:val="24"/>
        </w:rPr>
        <w:t>2</w:t>
      </w:r>
      <w:r w:rsidR="00E961BE" w:rsidRPr="001372FD">
        <w:rPr>
          <w:rFonts w:ascii="Arial" w:hAnsi="Arial" w:cs="Arial"/>
          <w:spacing w:val="-1"/>
          <w:sz w:val="24"/>
          <w:szCs w:val="24"/>
        </w:rPr>
        <w:t>3</w:t>
      </w:r>
      <w:r w:rsidRPr="001372FD">
        <w:rPr>
          <w:rFonts w:ascii="Arial" w:hAnsi="Arial" w:cs="Arial"/>
          <w:spacing w:val="-1"/>
          <w:sz w:val="24"/>
          <w:szCs w:val="24"/>
        </w:rPr>
        <w:t xml:space="preserve"> года</w:t>
      </w:r>
      <w:r w:rsidRPr="001372FD">
        <w:rPr>
          <w:rFonts w:ascii="Arial" w:eastAsia="DejaVu Sans" w:hAnsi="Arial" w:cs="Arial"/>
          <w:sz w:val="24"/>
          <w:szCs w:val="24"/>
        </w:rPr>
        <w:t>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1372FD">
        <w:rPr>
          <w:rFonts w:ascii="Arial" w:eastAsia="DejaVu Sans" w:hAnsi="Arial" w:cs="Arial"/>
          <w:sz w:val="24"/>
          <w:szCs w:val="24"/>
        </w:rPr>
        <w:t>3.1</w:t>
      </w:r>
      <w:r w:rsidR="002E05C0" w:rsidRPr="001372FD">
        <w:rPr>
          <w:rFonts w:ascii="Arial" w:eastAsia="DejaVu Sans" w:hAnsi="Arial" w:cs="Arial"/>
          <w:sz w:val="24"/>
          <w:szCs w:val="24"/>
        </w:rPr>
        <w:t>5</w:t>
      </w:r>
      <w:r w:rsidRPr="001372FD">
        <w:rPr>
          <w:rFonts w:ascii="Arial" w:eastAsia="DejaVu Sans" w:hAnsi="Arial" w:cs="Arial"/>
          <w:sz w:val="24"/>
          <w:szCs w:val="24"/>
        </w:rPr>
        <w:t xml:space="preserve">.проведение субботников в срок до </w:t>
      </w:r>
      <w:r w:rsidR="009D1511" w:rsidRPr="001372FD">
        <w:rPr>
          <w:rFonts w:ascii="Arial" w:eastAsia="DejaVu Sans" w:hAnsi="Arial" w:cs="Arial"/>
          <w:sz w:val="24"/>
          <w:szCs w:val="24"/>
        </w:rPr>
        <w:t>1</w:t>
      </w:r>
      <w:r w:rsidR="000D7D02" w:rsidRPr="001372FD">
        <w:rPr>
          <w:rFonts w:ascii="Arial" w:eastAsia="DejaVu Sans" w:hAnsi="Arial" w:cs="Arial"/>
          <w:sz w:val="24"/>
          <w:szCs w:val="24"/>
        </w:rPr>
        <w:t>4</w:t>
      </w:r>
      <w:r w:rsidR="001372FD">
        <w:rPr>
          <w:rFonts w:ascii="Arial" w:eastAsia="DejaVu Sans" w:hAnsi="Arial" w:cs="Arial"/>
          <w:sz w:val="24"/>
          <w:szCs w:val="24"/>
        </w:rPr>
        <w:t xml:space="preserve"> </w:t>
      </w:r>
      <w:r w:rsidR="009D1511" w:rsidRPr="001372FD">
        <w:rPr>
          <w:rFonts w:ascii="Arial" w:eastAsia="DejaVu Sans" w:hAnsi="Arial" w:cs="Arial"/>
          <w:sz w:val="24"/>
          <w:szCs w:val="24"/>
        </w:rPr>
        <w:t>мая</w:t>
      </w:r>
      <w:r w:rsidRPr="001372FD">
        <w:rPr>
          <w:rFonts w:ascii="Arial" w:eastAsia="DejaVu Sans" w:hAnsi="Arial" w:cs="Arial"/>
          <w:sz w:val="24"/>
          <w:szCs w:val="24"/>
        </w:rPr>
        <w:t xml:space="preserve"> 20</w:t>
      </w:r>
      <w:r w:rsidR="009D1511" w:rsidRPr="001372FD">
        <w:rPr>
          <w:rFonts w:ascii="Arial" w:eastAsia="DejaVu Sans" w:hAnsi="Arial" w:cs="Arial"/>
          <w:sz w:val="24"/>
          <w:szCs w:val="24"/>
        </w:rPr>
        <w:t>2</w:t>
      </w:r>
      <w:r w:rsidR="00E961BE" w:rsidRPr="001372FD">
        <w:rPr>
          <w:rFonts w:ascii="Arial" w:eastAsia="DejaVu Sans" w:hAnsi="Arial" w:cs="Arial"/>
          <w:sz w:val="24"/>
          <w:szCs w:val="24"/>
        </w:rPr>
        <w:t>3</w:t>
      </w:r>
      <w:r w:rsidRPr="001372FD">
        <w:rPr>
          <w:rFonts w:ascii="Arial" w:eastAsia="DejaVu Sans" w:hAnsi="Arial" w:cs="Arial"/>
          <w:sz w:val="24"/>
          <w:szCs w:val="24"/>
        </w:rPr>
        <w:t xml:space="preserve"> года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9D1511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E961BE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года; принять участие в установленном порядке в организации деятельности по утилизации собранных отходов;</w:t>
      </w:r>
    </w:p>
    <w:p w:rsidR="005704BB" w:rsidRPr="00D74805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6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.информирование населения о требованиях и мониторинг исполнения пункта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70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16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9</w:t>
      </w:r>
      <w:r w:rsidR="000D7D02">
        <w:rPr>
          <w:rFonts w:ascii="Arial" w:eastAsia="DejaVu Sans" w:hAnsi="Arial" w:cs="Arial"/>
          <w:color w:val="000000"/>
          <w:sz w:val="24"/>
          <w:szCs w:val="24"/>
        </w:rPr>
        <w:t>.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>20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20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года №</w:t>
      </w:r>
      <w:r w:rsidR="00A701D7" w:rsidRPr="00A701D7">
        <w:rPr>
          <w:rFonts w:ascii="Arial" w:eastAsia="DejaVu Sans" w:hAnsi="Arial" w:cs="Arial"/>
          <w:color w:val="000000"/>
          <w:sz w:val="24"/>
          <w:szCs w:val="24"/>
        </w:rPr>
        <w:t>1479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 xml:space="preserve">полосой шириной не менее </w:t>
      </w:r>
      <w:r w:rsidR="001A673B">
        <w:rPr>
          <w:rFonts w:ascii="Arial" w:eastAsia="DejaVu Sans" w:hAnsi="Arial" w:cs="Arial"/>
          <w:color w:val="000000"/>
          <w:sz w:val="24"/>
          <w:szCs w:val="24"/>
        </w:rPr>
        <w:t>1,4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 xml:space="preserve"> метра или иным противопожарным барьером;</w:t>
      </w:r>
    </w:p>
    <w:p w:rsidR="005704BB" w:rsidRPr="005704BB" w:rsidRDefault="005704BB" w:rsidP="005704BB">
      <w:pPr>
        <w:tabs>
          <w:tab w:val="left" w:pos="-289"/>
          <w:tab w:val="left" w:pos="-130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D74805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 w:rsidRPr="00D74805">
        <w:rPr>
          <w:rFonts w:ascii="Arial" w:eastAsia="DejaVu Sans" w:hAnsi="Arial" w:cs="Arial"/>
          <w:color w:val="000000"/>
          <w:sz w:val="24"/>
          <w:szCs w:val="24"/>
        </w:rPr>
        <w:t>7</w:t>
      </w:r>
      <w:r w:rsidRPr="00D74805">
        <w:rPr>
          <w:rFonts w:ascii="Arial" w:eastAsia="DejaVu Sans" w:hAnsi="Arial" w:cs="Arial"/>
          <w:color w:val="000000"/>
          <w:sz w:val="24"/>
          <w:szCs w:val="24"/>
        </w:rPr>
        <w:t>.содействие сельским старостам в проведении встреч жителей сельских населенных пунктов, на территории, которых сельские старосты осуществляют свою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3.1</w:t>
      </w:r>
      <w:r w:rsidR="002E05C0">
        <w:rPr>
          <w:rFonts w:ascii="Arial" w:eastAsia="DejaVu Sans" w:hAnsi="Arial" w:cs="Arial"/>
          <w:color w:val="000000"/>
          <w:sz w:val="24"/>
          <w:szCs w:val="24"/>
        </w:rPr>
        <w:t>8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5704BB">
        <w:rPr>
          <w:rFonts w:ascii="Arial" w:hAnsi="Arial" w:cs="Arial"/>
          <w:sz w:val="24"/>
          <w:szCs w:val="24"/>
        </w:rPr>
        <w:t>рове</w:t>
      </w:r>
      <w:r>
        <w:rPr>
          <w:rFonts w:ascii="Arial" w:hAnsi="Arial" w:cs="Arial"/>
          <w:sz w:val="24"/>
          <w:szCs w:val="24"/>
        </w:rPr>
        <w:t>дение</w:t>
      </w:r>
      <w:r w:rsidRPr="005704BB">
        <w:rPr>
          <w:rFonts w:ascii="Arial" w:hAnsi="Arial" w:cs="Arial"/>
          <w:sz w:val="24"/>
          <w:szCs w:val="24"/>
        </w:rPr>
        <w:t xml:space="preserve"> агитационно-профилактические мероприятия (листовки, беседы), направленные на снижение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8A34E4">
        <w:rPr>
          <w:rFonts w:ascii="Arial" w:hAnsi="Arial" w:cs="Arial"/>
          <w:sz w:val="24"/>
          <w:szCs w:val="24"/>
        </w:rPr>
        <w:t>1</w:t>
      </w:r>
      <w:r w:rsidR="002E05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5704BB">
        <w:rPr>
          <w:rFonts w:ascii="Arial" w:hAnsi="Arial" w:cs="Arial"/>
          <w:sz w:val="24"/>
          <w:szCs w:val="24"/>
        </w:rPr>
        <w:t>информирова</w:t>
      </w:r>
      <w:r>
        <w:rPr>
          <w:rFonts w:ascii="Arial" w:hAnsi="Arial" w:cs="Arial"/>
          <w:sz w:val="24"/>
          <w:szCs w:val="24"/>
        </w:rPr>
        <w:t>ние</w:t>
      </w:r>
      <w:r w:rsidRPr="005704BB">
        <w:rPr>
          <w:rFonts w:ascii="Arial" w:hAnsi="Arial" w:cs="Arial"/>
          <w:sz w:val="24"/>
          <w:szCs w:val="24"/>
        </w:rPr>
        <w:t xml:space="preserve"> население через средства массовой информации о складывающейся обстановке с пожарами и гибелью людей в них; 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</w:t>
      </w:r>
      <w:r w:rsidR="002E05C0">
        <w:rPr>
          <w:rFonts w:ascii="Arial" w:hAnsi="Arial" w:cs="Arial"/>
          <w:sz w:val="24"/>
          <w:szCs w:val="24"/>
        </w:rPr>
        <w:t>20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организация</w:t>
      </w:r>
      <w:r w:rsidRPr="005704BB">
        <w:rPr>
          <w:rFonts w:ascii="Arial" w:hAnsi="Arial" w:cs="Arial"/>
          <w:sz w:val="24"/>
          <w:szCs w:val="24"/>
        </w:rPr>
        <w:t xml:space="preserve">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704BB" w:rsidRPr="005704BB" w:rsidRDefault="005704BB" w:rsidP="005704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1</w:t>
      </w:r>
      <w:r w:rsidRPr="005704BB">
        <w:rPr>
          <w:rFonts w:ascii="Arial" w:hAnsi="Arial" w:cs="Arial"/>
          <w:sz w:val="24"/>
          <w:szCs w:val="24"/>
        </w:rPr>
        <w:t>.</w:t>
      </w:r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«Олонки» информировать посредством системы громкого уличного речевого оповещения население </w:t>
      </w:r>
      <w:r w:rsidRPr="005704BB">
        <w:rPr>
          <w:rFonts w:ascii="Arial" w:hAnsi="Arial" w:cs="Arial"/>
          <w:sz w:val="24"/>
          <w:szCs w:val="24"/>
        </w:rPr>
        <w:t>о складывающейся обстановке с пожарами и гибелью людей в них с периодичностью каждые 20 минут.</w:t>
      </w:r>
    </w:p>
    <w:p w:rsidR="005704BB" w:rsidRPr="005704BB" w:rsidRDefault="005704BB" w:rsidP="00570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3.2</w:t>
      </w:r>
      <w:r w:rsidR="002E05C0">
        <w:rPr>
          <w:rFonts w:ascii="Arial" w:hAnsi="Arial" w:cs="Arial"/>
          <w:sz w:val="24"/>
          <w:szCs w:val="24"/>
        </w:rPr>
        <w:t>2</w:t>
      </w:r>
      <w:r w:rsidRPr="005704B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иректору МБОУ 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</w:t>
      </w:r>
      <w:r w:rsidR="00BE25D3">
        <w:rPr>
          <w:rFonts w:ascii="Arial" w:eastAsiaTheme="minorHAnsi" w:hAnsi="Arial" w:cs="Arial"/>
          <w:sz w:val="24"/>
          <w:szCs w:val="24"/>
          <w:lang w:eastAsia="en-US"/>
        </w:rPr>
        <w:t>ой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СОШ (</w:t>
      </w:r>
      <w:proofErr w:type="spellStart"/>
      <w:r w:rsidR="009D1511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9D1511">
        <w:rPr>
          <w:rFonts w:ascii="Arial" w:eastAsiaTheme="minorHAnsi" w:hAnsi="Arial" w:cs="Arial"/>
          <w:sz w:val="24"/>
          <w:szCs w:val="24"/>
          <w:lang w:eastAsia="en-US"/>
        </w:rPr>
        <w:t xml:space="preserve"> Л.Д.</w:t>
      </w:r>
      <w:r w:rsidRPr="005704BB">
        <w:rPr>
          <w:rFonts w:ascii="Arial" w:eastAsiaTheme="minorHAnsi" w:hAnsi="Arial" w:cs="Arial"/>
          <w:sz w:val="24"/>
          <w:szCs w:val="24"/>
          <w:lang w:eastAsia="en-US"/>
        </w:rPr>
        <w:t>), директору МБДОУ «</w:t>
      </w:r>
      <w:proofErr w:type="spellStart"/>
      <w:r w:rsidRPr="005704BB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Pr="005704BB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5704BB" w:rsidRPr="005704BB" w:rsidRDefault="005704BB" w:rsidP="005704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4.Ответственным за выполнение дополнительных требованийпожарной безопасности является, в рамках установленных полномочий, администрация </w:t>
      </w:r>
      <w:r w:rsidR="006C5DD6">
        <w:rPr>
          <w:rFonts w:ascii="Arial" w:eastAsia="DejaVu Sans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«Олонки», реализующая в установленном порядке мероприятия, предусмотренные настоящим постановлением.</w:t>
      </w:r>
    </w:p>
    <w:p w:rsidR="00473600" w:rsidRPr="00473600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473600">
        <w:rPr>
          <w:rFonts w:ascii="Arial" w:eastAsia="DejaVu Sans" w:hAnsi="Arial" w:cs="Arial"/>
          <w:color w:val="000000"/>
          <w:sz w:val="24"/>
          <w:szCs w:val="24"/>
        </w:rPr>
        <w:lastRenderedPageBreak/>
        <w:t xml:space="preserve">5. </w:t>
      </w:r>
      <w:r w:rsidR="00473600" w:rsidRPr="00473600">
        <w:rPr>
          <w:rFonts w:ascii="Arial" w:eastAsia="DejaVu Sans" w:hAnsi="Arial" w:cs="Arial"/>
          <w:color w:val="000000"/>
          <w:sz w:val="24"/>
          <w:szCs w:val="24"/>
        </w:rPr>
        <w:t>В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ывоза мусора,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>коммунальных</w:t>
      </w:r>
      <w:r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 отходов </w:t>
      </w:r>
      <w:r w:rsidR="000D3D11" w:rsidRPr="00473600">
        <w:rPr>
          <w:rFonts w:ascii="Arial" w:hAnsi="Arial" w:cs="Arial"/>
          <w:color w:val="000000"/>
          <w:spacing w:val="-3"/>
          <w:sz w:val="24"/>
          <w:szCs w:val="24"/>
        </w:rPr>
        <w:t xml:space="preserve">с территории муниципального образования «Олонки» </w:t>
      </w:r>
      <w:r w:rsidR="00473600" w:rsidRPr="00473600">
        <w:rPr>
          <w:rFonts w:ascii="Arial" w:hAnsi="Arial" w:cs="Arial"/>
          <w:color w:val="000000"/>
          <w:spacing w:val="-3"/>
          <w:sz w:val="24"/>
          <w:szCs w:val="24"/>
        </w:rPr>
        <w:t>осуществляется к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омпания «РТ-НЭО ИРКУТСК»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, 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предоставля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ющая</w:t>
      </w:r>
      <w:r w:rsidR="000D3D11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услуги сбора, транспортирования, размещения, утилизации и переработки твёрдых коммунальных отходов на территории Зоны 2 «Юг» Иркутской области</w:t>
      </w:r>
      <w:r w:rsidR="00473600" w:rsidRPr="0047360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6.Руководителю постоянно действующего оперативного штаба (Нефедьев С.Н.):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6.1.организовать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</w:r>
    </w:p>
    <w:p w:rsidR="005704BB" w:rsidRPr="005704BB" w:rsidRDefault="005704BB" w:rsidP="005704BB">
      <w:pPr>
        <w:tabs>
          <w:tab w:val="left" w:pos="-414"/>
        </w:tabs>
        <w:autoSpaceDE w:val="0"/>
        <w:autoSpaceDN w:val="0"/>
        <w:adjustRightInd w:val="0"/>
        <w:ind w:right="29" w:firstLine="721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6.2.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</w:r>
    </w:p>
    <w:p w:rsidR="005704BB" w:rsidRPr="001372FD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1372FD">
        <w:rPr>
          <w:rFonts w:ascii="Arial" w:eastAsia="DejaVu Sans" w:hAnsi="Arial" w:cs="Arial"/>
          <w:color w:val="000000"/>
          <w:sz w:val="24"/>
          <w:szCs w:val="24"/>
        </w:rPr>
        <w:t>6.</w:t>
      </w:r>
      <w:proofErr w:type="gramStart"/>
      <w:r w:rsidRPr="001372FD">
        <w:rPr>
          <w:rFonts w:ascii="Arial" w:eastAsia="DejaVu Sans" w:hAnsi="Arial" w:cs="Arial"/>
          <w:color w:val="000000"/>
          <w:sz w:val="24"/>
          <w:szCs w:val="24"/>
        </w:rPr>
        <w:t>3.провести</w:t>
      </w:r>
      <w:proofErr w:type="gramEnd"/>
      <w:r w:rsidRPr="001372FD">
        <w:rPr>
          <w:rFonts w:ascii="Arial" w:eastAsia="DejaVu Sans" w:hAnsi="Arial" w:cs="Arial"/>
          <w:color w:val="000000"/>
          <w:sz w:val="24"/>
          <w:szCs w:val="24"/>
        </w:rPr>
        <w:t xml:space="preserve"> в срок до </w:t>
      </w:r>
      <w:r w:rsidR="000D7D02" w:rsidRPr="001372FD">
        <w:rPr>
          <w:rFonts w:ascii="Arial" w:eastAsia="DejaVu Sans" w:hAnsi="Arial" w:cs="Arial"/>
          <w:color w:val="000000"/>
          <w:sz w:val="24"/>
          <w:szCs w:val="24"/>
        </w:rPr>
        <w:t>1</w:t>
      </w:r>
      <w:r w:rsidR="00D74805" w:rsidRPr="001372FD">
        <w:rPr>
          <w:rFonts w:ascii="Arial" w:eastAsia="DejaVu Sans" w:hAnsi="Arial" w:cs="Arial"/>
          <w:color w:val="000000"/>
          <w:sz w:val="24"/>
          <w:szCs w:val="24"/>
        </w:rPr>
        <w:t>3</w:t>
      </w:r>
      <w:r w:rsidR="001372FD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0D7D02" w:rsidRPr="001372FD">
        <w:rPr>
          <w:rFonts w:ascii="Arial" w:eastAsia="DejaVu Sans" w:hAnsi="Arial" w:cs="Arial"/>
          <w:color w:val="000000"/>
          <w:sz w:val="24"/>
          <w:szCs w:val="24"/>
        </w:rPr>
        <w:t>мая</w:t>
      </w:r>
      <w:r w:rsidRPr="001372FD">
        <w:rPr>
          <w:rFonts w:ascii="Arial" w:eastAsia="DejaVu Sans" w:hAnsi="Arial" w:cs="Arial"/>
          <w:color w:val="000000"/>
          <w:sz w:val="24"/>
          <w:szCs w:val="24"/>
        </w:rPr>
        <w:t xml:space="preserve"> 20</w:t>
      </w:r>
      <w:r w:rsidR="00485201" w:rsidRPr="001372FD">
        <w:rPr>
          <w:rFonts w:ascii="Arial" w:eastAsia="DejaVu Sans" w:hAnsi="Arial" w:cs="Arial"/>
          <w:color w:val="000000"/>
          <w:sz w:val="24"/>
          <w:szCs w:val="24"/>
        </w:rPr>
        <w:t>2</w:t>
      </w:r>
      <w:r w:rsidR="001A673B" w:rsidRPr="001372FD">
        <w:rPr>
          <w:rFonts w:ascii="Arial" w:eastAsia="DejaVu Sans" w:hAnsi="Arial" w:cs="Arial"/>
          <w:color w:val="000000"/>
          <w:sz w:val="24"/>
          <w:szCs w:val="24"/>
        </w:rPr>
        <w:t>3</w:t>
      </w:r>
      <w:r w:rsidRPr="001372FD">
        <w:rPr>
          <w:rFonts w:ascii="Arial" w:eastAsia="DejaVu Sans" w:hAnsi="Arial" w:cs="Arial"/>
          <w:color w:val="000000"/>
          <w:sz w:val="24"/>
          <w:szCs w:val="24"/>
        </w:rPr>
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</w:r>
    </w:p>
    <w:p w:rsidR="005704BB" w:rsidRPr="005704BB" w:rsidRDefault="005704BB" w:rsidP="005704BB">
      <w:pPr>
        <w:ind w:lef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72FD">
        <w:rPr>
          <w:rFonts w:ascii="Arial" w:eastAsia="DejaVu Sans" w:hAnsi="Arial" w:cs="Arial"/>
          <w:color w:val="000000"/>
          <w:sz w:val="24"/>
          <w:szCs w:val="24"/>
        </w:rPr>
        <w:t>6.4.</w:t>
      </w:r>
      <w:r w:rsidRPr="001372FD">
        <w:rPr>
          <w:rFonts w:ascii="Arial" w:hAnsi="Arial" w:cs="Arial"/>
          <w:color w:val="000000"/>
          <w:sz w:val="24"/>
          <w:szCs w:val="24"/>
        </w:rPr>
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</w:t>
      </w:r>
      <w:r w:rsidR="00D74805" w:rsidRPr="001372FD">
        <w:rPr>
          <w:rFonts w:ascii="Arial" w:eastAsiaTheme="minorEastAsia" w:hAnsi="Arial" w:cs="Arial"/>
          <w:color w:val="000000"/>
          <w:sz w:val="24"/>
          <w:szCs w:val="24"/>
        </w:rPr>
        <w:t>в срок до 15 мая 202</w:t>
      </w:r>
      <w:r w:rsidR="001A673B" w:rsidRPr="001372FD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D74805" w:rsidRPr="001372FD">
        <w:rPr>
          <w:rFonts w:ascii="Arial" w:eastAsiaTheme="minorEastAsia" w:hAnsi="Arial" w:cs="Arial"/>
          <w:color w:val="000000"/>
          <w:sz w:val="24"/>
          <w:szCs w:val="24"/>
        </w:rPr>
        <w:t xml:space="preserve"> года</w:t>
      </w:r>
      <w:r w:rsidRPr="001372FD">
        <w:rPr>
          <w:rFonts w:ascii="Arial" w:hAnsi="Arial" w:cs="Arial"/>
          <w:color w:val="000000"/>
          <w:sz w:val="24"/>
          <w:szCs w:val="24"/>
        </w:rPr>
        <w:t>: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2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5704BB" w:rsidRPr="005704BB" w:rsidRDefault="005704BB" w:rsidP="005704BB">
      <w:pPr>
        <w:tabs>
          <w:tab w:val="left" w:pos="-839"/>
        </w:tabs>
        <w:autoSpaceDE w:val="0"/>
        <w:autoSpaceDN w:val="0"/>
        <w:adjustRightInd w:val="0"/>
        <w:ind w:left="12" w:right="14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10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организовать работу патрульных, патрульно-маневренных</w:t>
      </w:r>
      <w:r w:rsidRPr="005704BB">
        <w:rPr>
          <w:rFonts w:ascii="Arial" w:eastAsia="DejaVu Sans" w:hAnsi="Arial" w:cs="Arial"/>
          <w:color w:val="000000"/>
          <w:sz w:val="24"/>
          <w:szCs w:val="24"/>
        </w:rPr>
        <w:t xml:space="preserve"> групп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на территории 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«Олонки»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,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 xml:space="preserve"> утвержденных </w:t>
      </w:r>
      <w:r w:rsidR="002A1D4E" w:rsidRPr="000D3D11">
        <w:rPr>
          <w:rFonts w:ascii="Arial" w:eastAsiaTheme="minorEastAsia" w:hAnsi="Arial" w:cs="Arial"/>
          <w:color w:val="000000"/>
          <w:sz w:val="24"/>
          <w:szCs w:val="24"/>
        </w:rPr>
        <w:t xml:space="preserve">постановлением администрации муниципального образования «Олонки» от </w:t>
      </w:r>
      <w:r w:rsidR="001A673B">
        <w:rPr>
          <w:rFonts w:ascii="Arial" w:eastAsiaTheme="minorEastAsia" w:hAnsi="Arial" w:cs="Arial"/>
          <w:color w:val="000000"/>
          <w:sz w:val="24"/>
          <w:szCs w:val="24"/>
        </w:rPr>
        <w:t>10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.0</w:t>
      </w:r>
      <w:r w:rsidR="001A673B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>.202</w:t>
      </w:r>
      <w:r w:rsidR="001A673B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="002A1D4E" w:rsidRPr="00685035">
        <w:rPr>
          <w:rFonts w:ascii="Arial" w:eastAsiaTheme="minorEastAsia" w:hAnsi="Arial" w:cs="Arial"/>
          <w:color w:val="000000"/>
          <w:sz w:val="24"/>
          <w:szCs w:val="24"/>
        </w:rPr>
        <w:t xml:space="preserve"> года №</w:t>
      </w:r>
      <w:r w:rsidR="001A673B">
        <w:rPr>
          <w:rFonts w:ascii="Arial" w:eastAsiaTheme="minorEastAsia" w:hAnsi="Arial" w:cs="Arial"/>
          <w:color w:val="000000"/>
          <w:sz w:val="24"/>
          <w:szCs w:val="24"/>
        </w:rPr>
        <w:t>21</w:t>
      </w:r>
      <w:r w:rsidRPr="00685035">
        <w:rPr>
          <w:rFonts w:ascii="Arial" w:eastAsiaTheme="minorEastAsia" w:hAnsi="Arial" w:cs="Arial"/>
          <w:color w:val="000000"/>
          <w:sz w:val="24"/>
          <w:szCs w:val="24"/>
        </w:rPr>
        <w:t>;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числедобровольной пожарной охраны, охранных организаций, а также добровольцев, осуществляющих деятельность в сфере предупреждения и тушения пожаров</w:t>
      </w:r>
      <w:r w:rsidRPr="005704BB">
        <w:rPr>
          <w:rFonts w:ascii="Arial" w:eastAsiaTheme="minorEastAsia" w:hAnsi="Arial" w:cs="Arial"/>
          <w:sz w:val="24"/>
          <w:szCs w:val="24"/>
        </w:rPr>
        <w:t>;</w:t>
      </w:r>
    </w:p>
    <w:p w:rsidR="005704BB" w:rsidRPr="005704BB" w:rsidRDefault="005704BB" w:rsidP="005704BB">
      <w:pPr>
        <w:autoSpaceDE w:val="0"/>
        <w:autoSpaceDN w:val="0"/>
        <w:adjustRightInd w:val="0"/>
        <w:ind w:left="12" w:right="5" w:firstLine="709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5704BB" w:rsidRPr="000D3D11" w:rsidRDefault="00044E47" w:rsidP="005704BB">
      <w:pPr>
        <w:pStyle w:val="a3"/>
        <w:tabs>
          <w:tab w:val="left" w:pos="-839"/>
          <w:tab w:val="left" w:pos="-289"/>
          <w:tab w:val="left" w:pos="-130"/>
          <w:tab w:val="left" w:pos="1099"/>
        </w:tabs>
        <w:ind w:left="12" w:firstLine="709"/>
        <w:jc w:val="both"/>
        <w:rPr>
          <w:rFonts w:ascii="Arial" w:eastAsia="DejaVu Sans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 xml:space="preserve">- 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</w:r>
      <w:proofErr w:type="spellStart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Боханский</w:t>
      </w:r>
      <w:proofErr w:type="spellEnd"/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» (тел. 8 (39538) 25-6-03), Т</w:t>
      </w:r>
      <w:r w:rsidR="004A7BB1" w:rsidRPr="000D3D11">
        <w:rPr>
          <w:rFonts w:ascii="Arial" w:eastAsia="DejaVu Sans" w:hAnsi="Arial" w:cs="Arial"/>
          <w:color w:val="000000"/>
          <w:sz w:val="24"/>
          <w:szCs w:val="24"/>
        </w:rPr>
        <w:t>У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МЛК </w:t>
      </w:r>
      <w:r w:rsidR="003D086D">
        <w:rPr>
          <w:rFonts w:ascii="Arial" w:eastAsia="DejaVu Sans" w:hAnsi="Arial" w:cs="Arial"/>
          <w:color w:val="000000"/>
          <w:sz w:val="24"/>
          <w:szCs w:val="24"/>
        </w:rPr>
        <w:t>Иркутской области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 xml:space="preserve"> по Кировскому лесничеству (</w:t>
      </w:r>
      <w:r w:rsidR="005704BB" w:rsidRPr="000D3D11">
        <w:rPr>
          <w:rFonts w:ascii="Arial" w:eastAsia="DejaVu Sans" w:hAnsi="Arial" w:cs="Arial"/>
          <w:sz w:val="24"/>
          <w:szCs w:val="24"/>
        </w:rPr>
        <w:t xml:space="preserve">тел. 8 (39538) </w:t>
      </w:r>
      <w:r w:rsidRPr="000D3D11">
        <w:rPr>
          <w:rFonts w:ascii="Arial" w:eastAsia="DejaVu Sans" w:hAnsi="Arial" w:cs="Arial"/>
          <w:sz w:val="24"/>
          <w:szCs w:val="24"/>
        </w:rPr>
        <w:t>92-2-13</w:t>
      </w:r>
      <w:r w:rsidR="005704BB" w:rsidRPr="000D3D11">
        <w:rPr>
          <w:rFonts w:ascii="Arial" w:eastAsia="DejaVu Sans" w:hAnsi="Arial" w:cs="Arial"/>
          <w:color w:val="000000"/>
          <w:sz w:val="24"/>
          <w:szCs w:val="24"/>
        </w:rPr>
        <w:t>).</w:t>
      </w:r>
    </w:p>
    <w:p w:rsidR="005704BB" w:rsidRPr="005704BB" w:rsidRDefault="005704BB" w:rsidP="005704BB">
      <w:pPr>
        <w:autoSpaceDE w:val="0"/>
        <w:autoSpaceDN w:val="0"/>
        <w:adjustRightInd w:val="0"/>
        <w:ind w:left="24" w:right="10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0D3D11">
        <w:rPr>
          <w:rFonts w:ascii="Arial" w:eastAsia="DejaVu Sans" w:hAnsi="Arial" w:cs="Arial"/>
          <w:color w:val="000000"/>
          <w:sz w:val="24"/>
          <w:szCs w:val="24"/>
        </w:rPr>
        <w:t>7.</w:t>
      </w:r>
      <w:r w:rsidRPr="000D3D11">
        <w:rPr>
          <w:rFonts w:ascii="Arial" w:eastAsiaTheme="minorEastAsia" w:hAnsi="Arial" w:cs="Arial"/>
          <w:color w:val="000000"/>
          <w:sz w:val="24"/>
          <w:szCs w:val="24"/>
        </w:rPr>
        <w:t>Рекомендовать руководителям организаций, осуществляющих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деятельность на территории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«Олонки»:</w:t>
      </w:r>
    </w:p>
    <w:p w:rsidR="005704BB" w:rsidRPr="005704BB" w:rsidRDefault="005704BB" w:rsidP="005704BB">
      <w:pPr>
        <w:tabs>
          <w:tab w:val="left" w:pos="1147"/>
        </w:tabs>
        <w:autoSpaceDE w:val="0"/>
        <w:autoSpaceDN w:val="0"/>
        <w:adjustRightInd w:val="0"/>
        <w:ind w:left="24" w:right="5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7.1.обеспечить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lastRenderedPageBreak/>
        <w:t xml:space="preserve">обеспечить содержание указанных территорий и объектов в надлежащем </w:t>
      </w:r>
      <w:proofErr w:type="spellStart"/>
      <w:r w:rsidRPr="005704BB">
        <w:rPr>
          <w:rFonts w:ascii="Arial" w:eastAsiaTheme="minorEastAsia" w:hAnsi="Arial" w:cs="Arial"/>
          <w:color w:val="000000"/>
          <w:sz w:val="24"/>
          <w:szCs w:val="24"/>
        </w:rPr>
        <w:t>пожаробезопасном</w:t>
      </w:r>
      <w:proofErr w:type="spellEnd"/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состоянии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3D086D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5704BB" w:rsidRPr="005704BB" w:rsidRDefault="005704BB" w:rsidP="005704BB">
      <w:pPr>
        <w:tabs>
          <w:tab w:val="left" w:pos="1291"/>
        </w:tabs>
        <w:autoSpaceDE w:val="0"/>
        <w:autoSpaceDN w:val="0"/>
        <w:adjustRightInd w:val="0"/>
        <w:ind w:left="24" w:right="1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5704BB" w:rsidRPr="005704BB" w:rsidRDefault="005704BB" w:rsidP="005704BB">
      <w:pPr>
        <w:tabs>
          <w:tab w:val="left" w:pos="1080"/>
        </w:tabs>
        <w:autoSpaceDE w:val="0"/>
        <w:autoSpaceDN w:val="0"/>
        <w:adjustRightInd w:val="0"/>
        <w:ind w:left="24" w:right="29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Theme="minorEastAsia" w:hAnsi="Arial" w:cs="Arial"/>
          <w:color w:val="000000"/>
          <w:sz w:val="24"/>
          <w:szCs w:val="24"/>
        </w:rPr>
        <w:t>7.3.организовать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</w:r>
      <w:r w:rsidR="002A1D4E">
        <w:rPr>
          <w:rFonts w:ascii="Arial" w:eastAsiaTheme="minorEastAsia" w:hAnsi="Arial" w:cs="Arial"/>
          <w:color w:val="000000"/>
          <w:sz w:val="24"/>
          <w:szCs w:val="24"/>
        </w:rPr>
        <w:t>2</w:t>
      </w:r>
      <w:r w:rsidR="003D086D">
        <w:rPr>
          <w:rFonts w:ascii="Arial" w:eastAsiaTheme="minorEastAsia" w:hAnsi="Arial" w:cs="Arial"/>
          <w:color w:val="000000"/>
          <w:sz w:val="24"/>
          <w:szCs w:val="24"/>
        </w:rPr>
        <w:t>3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 xml:space="preserve"> года;</w:t>
      </w:r>
    </w:p>
    <w:p w:rsidR="001A774A" w:rsidRPr="00F849BD" w:rsidRDefault="00F849BD" w:rsidP="00F849BD">
      <w:pPr>
        <w:keepNext/>
        <w:keepLines/>
        <w:ind w:firstLine="709"/>
        <w:jc w:val="both"/>
        <w:outlineLvl w:val="3"/>
        <w:rPr>
          <w:rFonts w:ascii="Arial" w:eastAsia="DejaVu Sans" w:hAnsi="Arial" w:cs="Arial"/>
          <w:bCs/>
          <w:iCs/>
          <w:color w:val="000000"/>
          <w:sz w:val="24"/>
          <w:szCs w:val="24"/>
        </w:rPr>
      </w:pPr>
      <w:r w:rsidRPr="00F849BD">
        <w:rPr>
          <w:rFonts w:ascii="Arial" w:eastAsia="DejaVu Sans" w:hAnsi="Arial" w:cs="Arial"/>
          <w:bCs/>
          <w:iCs/>
          <w:color w:val="000000"/>
          <w:sz w:val="24"/>
          <w:szCs w:val="24"/>
        </w:rPr>
        <w:t>7.4.обеспечить готовность соответствующих подразделений пожарной охраны;</w:t>
      </w:r>
    </w:p>
    <w:p w:rsidR="005704BB" w:rsidRPr="005704BB" w:rsidRDefault="005704BB" w:rsidP="005704BB">
      <w:pPr>
        <w:tabs>
          <w:tab w:val="left" w:pos="1296"/>
        </w:tabs>
        <w:autoSpaceDE w:val="0"/>
        <w:autoSpaceDN w:val="0"/>
        <w:adjustRightInd w:val="0"/>
        <w:ind w:left="24" w:firstLine="697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5704BB">
        <w:rPr>
          <w:rFonts w:ascii="Arial" w:eastAsia="DejaVu Sans" w:hAnsi="Arial" w:cs="Arial"/>
          <w:color w:val="000000"/>
          <w:sz w:val="24"/>
          <w:szCs w:val="24"/>
        </w:rPr>
        <w:t>7.5.</w:t>
      </w:r>
      <w:r w:rsidRPr="005704BB">
        <w:rPr>
          <w:rFonts w:ascii="Arial" w:eastAsiaTheme="minorEastAsia" w:hAnsi="Arial" w:cs="Arial"/>
          <w:color w:val="000000"/>
          <w:sz w:val="24"/>
          <w:szCs w:val="24"/>
        </w:rPr>
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</w:r>
    </w:p>
    <w:p w:rsidR="005704BB" w:rsidRPr="005704BB" w:rsidRDefault="005704BB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color w:val="000000"/>
          <w:spacing w:val="-1"/>
          <w:sz w:val="24"/>
          <w:szCs w:val="24"/>
        </w:rPr>
        <w:t>8.</w:t>
      </w:r>
      <w:r w:rsidR="003A388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bookmarkStart w:id="0" w:name="_GoBack"/>
      <w:r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3A3885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F849BD">
        <w:rPr>
          <w:rFonts w:ascii="Arial" w:hAnsi="Arial" w:cs="Arial"/>
          <w:sz w:val="24"/>
          <w:szCs w:val="24"/>
        </w:rPr>
        <w:t>«Олонки»</w:t>
      </w:r>
      <w:r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</w:t>
      </w:r>
      <w:proofErr w:type="spellStart"/>
      <w:r w:rsidR="003D086D" w:rsidRPr="005704BB">
        <w:rPr>
          <w:rFonts w:ascii="Arial" w:hAnsi="Arial" w:cs="Arial"/>
          <w:sz w:val="24"/>
          <w:szCs w:val="24"/>
        </w:rPr>
        <w:t>Боханск</w:t>
      </w:r>
      <w:r w:rsidR="003D086D">
        <w:rPr>
          <w:rFonts w:ascii="Arial" w:hAnsi="Arial" w:cs="Arial"/>
          <w:sz w:val="24"/>
          <w:szCs w:val="24"/>
        </w:rPr>
        <w:t>ого</w:t>
      </w:r>
      <w:proofErr w:type="spellEnd"/>
      <w:r w:rsidR="001372FD">
        <w:rPr>
          <w:rFonts w:ascii="Arial" w:hAnsi="Arial" w:cs="Arial"/>
          <w:sz w:val="24"/>
          <w:szCs w:val="24"/>
        </w:rPr>
        <w:t xml:space="preserve"> </w:t>
      </w:r>
      <w:r w:rsidRPr="005704BB">
        <w:rPr>
          <w:rFonts w:ascii="Arial" w:hAnsi="Arial" w:cs="Arial"/>
          <w:sz w:val="24"/>
          <w:szCs w:val="24"/>
        </w:rPr>
        <w:t>муниципального район</w:t>
      </w:r>
      <w:r w:rsidR="003D086D">
        <w:rPr>
          <w:rFonts w:ascii="Arial" w:hAnsi="Arial" w:cs="Arial"/>
          <w:sz w:val="24"/>
          <w:szCs w:val="24"/>
        </w:rPr>
        <w:t>а</w:t>
      </w:r>
      <w:r w:rsidRPr="005704BB">
        <w:rPr>
          <w:rFonts w:ascii="Arial" w:hAnsi="Arial" w:cs="Arial"/>
          <w:sz w:val="24"/>
          <w:szCs w:val="24"/>
        </w:rPr>
        <w:t xml:space="preserve"> в сети Интернет.</w:t>
      </w:r>
    </w:p>
    <w:p w:rsidR="005704BB" w:rsidRPr="00A40340" w:rsidRDefault="005704BB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9.Контроль за выполнением настоящего постановления оставляю за собой.</w:t>
      </w:r>
    </w:p>
    <w:bookmarkEnd w:id="0"/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FC7C2D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3D086D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«Олонки» </w:t>
      </w:r>
      <w:r w:rsidR="00FC7C2D">
        <w:rPr>
          <w:rFonts w:ascii="Arial" w:hAnsi="Arial" w:cs="Arial"/>
          <w:sz w:val="24"/>
          <w:szCs w:val="24"/>
        </w:rPr>
        <w:tab/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DC2589" w:rsidRDefault="00DC2589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D086D" w:rsidRDefault="003D086D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D0B05" w:rsidRDefault="004A2D14" w:rsidP="00BC64C3">
      <w:pPr>
        <w:rPr>
          <w:rFonts w:ascii="Arial" w:hAnsi="Arial" w:cs="Arial"/>
          <w:sz w:val="24"/>
          <w:szCs w:val="24"/>
        </w:rPr>
      </w:pPr>
      <w:proofErr w:type="gramStart"/>
      <w:r w:rsidRPr="00BD578B">
        <w:rPr>
          <w:rFonts w:ascii="Arial" w:hAnsi="Arial" w:cs="Arial"/>
          <w:sz w:val="24"/>
          <w:szCs w:val="24"/>
        </w:rPr>
        <w:t>Подготовил :</w:t>
      </w:r>
      <w:proofErr w:type="gram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Заместитель главы </w:t>
      </w:r>
    </w:p>
    <w:p w:rsidR="00A739FE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администрации </w:t>
      </w:r>
      <w:r w:rsidR="003D0B05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780DA9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BD578B">
        <w:rPr>
          <w:rFonts w:ascii="Arial" w:hAnsi="Arial" w:cs="Arial"/>
          <w:sz w:val="24"/>
          <w:szCs w:val="24"/>
        </w:rPr>
        <w:t>«</w:t>
      </w:r>
      <w:proofErr w:type="gramStart"/>
      <w:r w:rsidRPr="00BD578B">
        <w:rPr>
          <w:rFonts w:ascii="Arial" w:hAnsi="Arial" w:cs="Arial"/>
          <w:sz w:val="24"/>
          <w:szCs w:val="24"/>
        </w:rPr>
        <w:t xml:space="preserve">Олонки» </w:t>
      </w:r>
      <w:r w:rsidR="0090099D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099D">
        <w:rPr>
          <w:rFonts w:ascii="Arial" w:hAnsi="Arial" w:cs="Arial"/>
          <w:sz w:val="24"/>
          <w:szCs w:val="24"/>
        </w:rPr>
        <w:t xml:space="preserve">            </w:t>
      </w:r>
      <w:r w:rsidRPr="00BD578B">
        <w:rPr>
          <w:rFonts w:ascii="Arial" w:hAnsi="Arial" w:cs="Arial"/>
          <w:sz w:val="24"/>
          <w:szCs w:val="24"/>
        </w:rPr>
        <w:t xml:space="preserve">       Н.А. </w:t>
      </w:r>
      <w:proofErr w:type="spellStart"/>
      <w:r w:rsidR="003D0B05">
        <w:rPr>
          <w:rFonts w:ascii="Arial" w:hAnsi="Arial" w:cs="Arial"/>
          <w:sz w:val="24"/>
          <w:szCs w:val="24"/>
        </w:rPr>
        <w:t>Ги</w:t>
      </w:r>
      <w:r w:rsidRPr="00BD578B">
        <w:rPr>
          <w:rFonts w:ascii="Arial" w:hAnsi="Arial" w:cs="Arial"/>
          <w:sz w:val="24"/>
          <w:szCs w:val="24"/>
        </w:rPr>
        <w:t>рина</w:t>
      </w:r>
      <w:proofErr w:type="spellEnd"/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4A2D14" w:rsidRPr="00BD578B" w:rsidRDefault="004A2D14" w:rsidP="00BC64C3">
      <w:pPr>
        <w:rPr>
          <w:rFonts w:ascii="Arial" w:hAnsi="Arial" w:cs="Arial"/>
          <w:sz w:val="24"/>
          <w:szCs w:val="24"/>
        </w:rPr>
      </w:pP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Начальник территориального</w:t>
      </w:r>
    </w:p>
    <w:p w:rsidR="004A2D14" w:rsidRPr="00BD578B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503394">
        <w:rPr>
          <w:rFonts w:ascii="Arial" w:eastAsiaTheme="minorHAnsi" w:hAnsi="Arial" w:cs="Arial"/>
          <w:sz w:val="24"/>
          <w:szCs w:val="24"/>
          <w:lang w:eastAsia="en-US"/>
        </w:rPr>
        <w:t>правления</w:t>
      </w:r>
      <w:r w:rsidR="006E2BBD"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по Кировскому лесничеству           </w:t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</w:t>
      </w:r>
      <w:r w:rsidR="004011CF"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 w:rsidR="004011CF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503394" w:rsidRDefault="00503394" w:rsidP="00BC64C3">
      <w:pPr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>спасательной службы Иркутской области»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пожарной части – 108 с. Олонки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</w:t>
      </w:r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="004A2D14"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EA6B88" w:rsidRDefault="00EA6B88" w:rsidP="00B560BB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proofErr w:type="spellStart"/>
      <w:r w:rsidRPr="006616FA">
        <w:rPr>
          <w:rFonts w:ascii="Arial" w:eastAsiaTheme="minorHAnsi" w:hAnsi="Arial" w:cs="Arial"/>
          <w:sz w:val="24"/>
          <w:szCs w:val="24"/>
          <w:lang w:eastAsia="en-US"/>
        </w:rPr>
        <w:t>Лесопожарной</w:t>
      </w:r>
      <w:proofErr w:type="spellEnd"/>
      <w:r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станции 2-го типа с. Олонки</w:t>
      </w:r>
    </w:p>
    <w:p w:rsidR="00EA6B88" w:rsidRDefault="00EA6B88" w:rsidP="00B560B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A6B88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ОГАУ</w:t>
      </w:r>
      <w:r w:rsidRPr="006616FA">
        <w:rPr>
          <w:rStyle w:val="a7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Иркутская база авиационной</w:t>
      </w:r>
    </w:p>
    <w:p w:rsidR="004A2D14" w:rsidRPr="00BD578B" w:rsidRDefault="00EA6B88" w:rsidP="00B560BB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и</w:t>
      </w:r>
      <w:r w:rsidRPr="006616F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616F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наземной охраны </w:t>
      </w:r>
      <w:proofErr w:type="gramStart"/>
      <w:r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лесов</w:t>
      </w:r>
      <w:r w:rsidRPr="006616FA">
        <w:rPr>
          <w:rStyle w:val="a7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90099D">
        <w:rPr>
          <w:rStyle w:val="a7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gramEnd"/>
      <w:r w:rsidR="0090099D">
        <w:rPr>
          <w:rStyle w:val="a7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</w:t>
      </w:r>
      <w:r w:rsidR="0010363E">
        <w:rPr>
          <w:rFonts w:ascii="Arial" w:eastAsiaTheme="minorHAnsi" w:hAnsi="Arial" w:cs="Arial"/>
          <w:sz w:val="24"/>
          <w:szCs w:val="24"/>
          <w:lang w:eastAsia="en-US"/>
        </w:rPr>
        <w:t>Л.В. Крылова</w:t>
      </w:r>
    </w:p>
    <w:p w:rsidR="004A2D14" w:rsidRPr="00BD578B" w:rsidRDefault="004A2D1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503394" w:rsidRDefault="002A1D4E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И.о. д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>иректор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503394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</w:t>
      </w:r>
    </w:p>
    <w:p w:rsidR="004A2D14" w:rsidRPr="00BD578B" w:rsidRDefault="00503394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подразделения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Э.Н.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Овсенюк</w:t>
      </w:r>
      <w:proofErr w:type="spellEnd"/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1F32" w:rsidRPr="00BD578B" w:rsidRDefault="00F91F32" w:rsidP="00BC64C3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90099D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2A1D4E">
        <w:rPr>
          <w:rFonts w:ascii="Arial" w:eastAsiaTheme="minorHAnsi" w:hAnsi="Arial" w:cs="Arial"/>
          <w:sz w:val="24"/>
          <w:szCs w:val="24"/>
          <w:lang w:eastAsia="en-US"/>
        </w:rPr>
        <w:t xml:space="preserve">           А.В. </w:t>
      </w:r>
      <w:proofErr w:type="spellStart"/>
      <w:r w:rsidR="002A1D4E">
        <w:rPr>
          <w:rFonts w:ascii="Arial" w:eastAsiaTheme="minorHAnsi" w:hAnsi="Arial" w:cs="Arial"/>
          <w:sz w:val="24"/>
          <w:szCs w:val="24"/>
          <w:lang w:eastAsia="en-US"/>
        </w:rPr>
        <w:t>Гантимуров</w:t>
      </w:r>
      <w:proofErr w:type="spellEnd"/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50339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81"/>
        <w:gridCol w:w="287"/>
        <w:gridCol w:w="496"/>
        <w:gridCol w:w="260"/>
        <w:gridCol w:w="1284"/>
        <w:gridCol w:w="1728"/>
        <w:gridCol w:w="683"/>
      </w:tblGrid>
      <w:tr w:rsidR="00A739FE" w:rsidRPr="00BD578B" w:rsidTr="00AE1E28">
        <w:trPr>
          <w:trHeight w:val="368"/>
        </w:trPr>
        <w:tc>
          <w:tcPr>
            <w:tcW w:w="5219" w:type="dxa"/>
            <w:gridSpan w:val="7"/>
          </w:tcPr>
          <w:p w:rsidR="00A739FE" w:rsidRPr="00BD578B" w:rsidRDefault="00F91F32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r w:rsidR="00A739FE" w:rsidRPr="00BD578B">
              <w:rPr>
                <w:rFonts w:ascii="Courier New" w:hAnsi="Courier New" w:cs="Courier New"/>
                <w:sz w:val="22"/>
                <w:szCs w:val="22"/>
              </w:rPr>
              <w:t xml:space="preserve">риложение </w:t>
            </w:r>
          </w:p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 муниципального образования «Олонки»</w:t>
            </w:r>
          </w:p>
        </w:tc>
      </w:tr>
      <w:tr w:rsidR="00A739FE" w:rsidRPr="00BD578B" w:rsidTr="00AE1E28">
        <w:trPr>
          <w:trHeight w:val="272"/>
        </w:trPr>
        <w:tc>
          <w:tcPr>
            <w:tcW w:w="479" w:type="dxa"/>
          </w:tcPr>
          <w:p w:rsidR="00A739FE" w:rsidRPr="00BD578B" w:rsidRDefault="00A739FE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A739FE" w:rsidRPr="00BD578B" w:rsidRDefault="00A739FE" w:rsidP="00A739FE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BD578B" w:rsidRDefault="00B721BB" w:rsidP="0078048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60" w:type="dxa"/>
          </w:tcPr>
          <w:p w:rsidR="00A739FE" w:rsidRPr="00BD578B" w:rsidRDefault="00A739FE" w:rsidP="00A739FE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BD578B" w:rsidRDefault="00780487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апреля</w:t>
            </w:r>
          </w:p>
        </w:tc>
        <w:tc>
          <w:tcPr>
            <w:tcW w:w="1729" w:type="dxa"/>
          </w:tcPr>
          <w:p w:rsidR="00A739FE" w:rsidRPr="00BD578B" w:rsidRDefault="00A739FE" w:rsidP="00B721BB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578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A756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721B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D578B">
              <w:rPr>
                <w:rFonts w:ascii="Courier New" w:hAnsi="Courier New" w:cs="Courier New"/>
                <w:sz w:val="22"/>
                <w:szCs w:val="22"/>
              </w:rPr>
              <w:t xml:space="preserve"> года №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BD578B" w:rsidRDefault="00B721BB" w:rsidP="00A739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</w:tr>
    </w:tbl>
    <w:p w:rsidR="00A739FE" w:rsidRPr="00BD578B" w:rsidRDefault="00A739FE" w:rsidP="00A739FE">
      <w:pPr>
        <w:jc w:val="center"/>
        <w:rPr>
          <w:rFonts w:ascii="Courier New" w:hAnsi="Courier New" w:cs="Courier New"/>
          <w:sz w:val="22"/>
          <w:szCs w:val="22"/>
        </w:rPr>
      </w:pP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  <w:r w:rsidRPr="00B6260E">
        <w:rPr>
          <w:rFonts w:ascii="Arial" w:hAnsi="Arial" w:cs="Arial"/>
          <w:sz w:val="24"/>
          <w:szCs w:val="24"/>
        </w:rPr>
        <w:t>Состав постоянно действующего оперативного штабамуниципального образования «Олонки»</w:t>
      </w:r>
    </w:p>
    <w:p w:rsidR="00A739FE" w:rsidRPr="00B6260E" w:rsidRDefault="00A739FE" w:rsidP="00A739F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245"/>
        <w:gridCol w:w="2268"/>
        <w:gridCol w:w="2268"/>
        <w:gridCol w:w="1276"/>
      </w:tblGrid>
      <w:tr w:rsidR="00A739FE" w:rsidRPr="00B6260E" w:rsidTr="00B721BB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2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Примеч.</w:t>
            </w:r>
          </w:p>
        </w:tc>
      </w:tr>
      <w:tr w:rsidR="00A739FE" w:rsidRPr="00B6260E" w:rsidTr="00B721BB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268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Рабочий</w:t>
            </w:r>
          </w:p>
        </w:tc>
        <w:tc>
          <w:tcPr>
            <w:tcW w:w="2268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b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 w:bidi="en-US"/>
              </w:rPr>
            </w:pPr>
          </w:p>
        </w:tc>
      </w:tr>
      <w:tr w:rsidR="00A739FE" w:rsidRPr="00B6260E" w:rsidTr="00B721BB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739FE" w:rsidRPr="00B6260E" w:rsidRDefault="00A739FE" w:rsidP="00A739F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A739FE" w:rsidRPr="00B6260E" w:rsidRDefault="00A739FE" w:rsidP="00B721BB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Глава </w:t>
            </w:r>
            <w:r w:rsidR="00B721BB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муниципального образования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 «Олонки»</w:t>
            </w:r>
          </w:p>
        </w:tc>
        <w:tc>
          <w:tcPr>
            <w:tcW w:w="2268" w:type="dxa"/>
            <w:hideMark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B092D" w:rsidRPr="00B6260E">
              <w:rPr>
                <w:rFonts w:ascii="Courier New" w:hAnsi="Courier New" w:cs="Courier New"/>
                <w:sz w:val="22"/>
                <w:szCs w:val="22"/>
              </w:rPr>
              <w:t>(395 38) 92237</w:t>
            </w:r>
          </w:p>
        </w:tc>
        <w:tc>
          <w:tcPr>
            <w:tcW w:w="2268" w:type="dxa"/>
            <w:hideMark/>
          </w:tcPr>
          <w:p w:rsidR="00A739FE" w:rsidRPr="00B6260E" w:rsidRDefault="006B092D" w:rsidP="00A73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B721BB">
        <w:tc>
          <w:tcPr>
            <w:tcW w:w="675" w:type="dxa"/>
            <w:hideMark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739FE" w:rsidRPr="00B6260E" w:rsidRDefault="00F60B3B" w:rsidP="009E472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Мамонцев</w:t>
            </w:r>
            <w:proofErr w:type="spellEnd"/>
            <w:r w:rsidR="005E295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Ник</w:t>
            </w:r>
            <w:r w:rsidR="009E472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</w:t>
            </w:r>
            <w:r w:rsidR="009E472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й Викторович</w:t>
            </w:r>
          </w:p>
        </w:tc>
        <w:tc>
          <w:tcPr>
            <w:tcW w:w="5245" w:type="dxa"/>
            <w:hideMark/>
          </w:tcPr>
          <w:p w:rsidR="00A739FE" w:rsidRPr="00B6260E" w:rsidRDefault="006B092D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территориального </w:t>
            </w:r>
            <w:r w:rsid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управления</w:t>
            </w:r>
            <w:r w:rsidR="0090409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министерства лесного комплекса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Иркутской области по Кировскому лесничеству</w:t>
            </w:r>
          </w:p>
        </w:tc>
        <w:tc>
          <w:tcPr>
            <w:tcW w:w="2268" w:type="dxa"/>
            <w:hideMark/>
          </w:tcPr>
          <w:p w:rsidR="00F60B3B" w:rsidRPr="00B6260E" w:rsidRDefault="00F60B3B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8(395 38) 922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68" w:type="dxa"/>
            <w:hideMark/>
          </w:tcPr>
          <w:p w:rsidR="00A739FE" w:rsidRPr="00B6260E" w:rsidRDefault="006B092D" w:rsidP="00F60B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884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B6260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60B3B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A739FE" w:rsidRPr="00B6260E" w:rsidTr="00B721BB">
        <w:tc>
          <w:tcPr>
            <w:tcW w:w="675" w:type="dxa"/>
          </w:tcPr>
          <w:p w:rsidR="00A739FE" w:rsidRPr="00B6260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A739FE" w:rsidRPr="00B6260E" w:rsidRDefault="006B092D" w:rsidP="006B092D">
            <w:pPr>
              <w:tabs>
                <w:tab w:val="left" w:pos="1905"/>
              </w:tabs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Рютин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Вячеслав Васильевич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r w:rsidRPr="00780487">
              <w:rPr>
                <w:rFonts w:ascii="Courier New" w:hAnsi="Courier New" w:cs="Courier New"/>
                <w:sz w:val="22"/>
                <w:szCs w:val="22"/>
              </w:rPr>
              <w:t>отделения ОГБУ «Пожарно-</w:t>
            </w:r>
          </w:p>
          <w:p w:rsidR="00780487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спасательной службы Иркутской области»</w:t>
            </w:r>
          </w:p>
          <w:p w:rsidR="00A739FE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hAnsi="Courier New" w:cs="Courier New"/>
                <w:sz w:val="22"/>
                <w:szCs w:val="22"/>
              </w:rPr>
              <w:t>пожарной части – 108 с. Олонки</w:t>
            </w:r>
          </w:p>
        </w:tc>
        <w:tc>
          <w:tcPr>
            <w:tcW w:w="2268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</w:rPr>
              <w:t>8-950-125-60-32</w:t>
            </w:r>
          </w:p>
        </w:tc>
        <w:tc>
          <w:tcPr>
            <w:tcW w:w="2268" w:type="dxa"/>
            <w:hideMark/>
          </w:tcPr>
          <w:p w:rsidR="00A739FE" w:rsidRPr="00B6260E" w:rsidRDefault="0029632C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A739FE" w:rsidRPr="00B6260E" w:rsidRDefault="00A739F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502A15" w:rsidTr="00B721BB">
        <w:tc>
          <w:tcPr>
            <w:tcW w:w="675" w:type="dxa"/>
          </w:tcPr>
          <w:p w:rsidR="008946DD" w:rsidRPr="00502A15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946DD" w:rsidRPr="0010363E" w:rsidRDefault="0010363E" w:rsidP="008946DD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Крылова Лариса Васильевна</w:t>
            </w:r>
          </w:p>
        </w:tc>
        <w:tc>
          <w:tcPr>
            <w:tcW w:w="5245" w:type="dxa"/>
            <w:hideMark/>
          </w:tcPr>
          <w:p w:rsidR="00EA6B88" w:rsidRPr="00EA6B88" w:rsidRDefault="00EA6B88" w:rsidP="00EA6B88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6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EA6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Лесопожарной</w:t>
            </w:r>
            <w:proofErr w:type="spellEnd"/>
            <w:r w:rsidRPr="00EA6B8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станции 2-го типа с. Олонки </w:t>
            </w:r>
          </w:p>
          <w:p w:rsidR="00EA6B88" w:rsidRPr="00EA6B88" w:rsidRDefault="00EA6B88" w:rsidP="00EA6B88">
            <w:pP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EA6B88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ОГАУ</w:t>
            </w:r>
            <w:r w:rsidRPr="00EA6B88">
              <w:rPr>
                <w:rStyle w:val="a7"/>
                <w:rFonts w:ascii="Courier New" w:hAnsi="Courier New" w:cs="Courier New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EA6B8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Иркутская база авиационной</w:t>
            </w:r>
          </w:p>
          <w:p w:rsidR="008946DD" w:rsidRPr="00EA6B88" w:rsidRDefault="00EA6B88" w:rsidP="00EA6B88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EA6B8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</w:t>
            </w:r>
            <w:r w:rsidRPr="00EA6B8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EA6B8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наземной охраны лесов</w:t>
            </w:r>
            <w:r w:rsidRPr="00EA6B88">
              <w:rPr>
                <w:rStyle w:val="a7"/>
                <w:rFonts w:ascii="Courier New" w:hAnsi="Courier New" w:cs="Courier New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268" w:type="dxa"/>
            <w:hideMark/>
          </w:tcPr>
          <w:p w:rsidR="008946DD" w:rsidRPr="0010363E" w:rsidRDefault="008946DD" w:rsidP="0010363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50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098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</w:t>
            </w: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10363E"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75</w:t>
            </w:r>
          </w:p>
        </w:tc>
        <w:tc>
          <w:tcPr>
            <w:tcW w:w="2268" w:type="dxa"/>
            <w:hideMark/>
          </w:tcPr>
          <w:p w:rsidR="008946DD" w:rsidRPr="00502A15" w:rsidRDefault="0010363E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10363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8-950-098-91-75</w:t>
            </w:r>
          </w:p>
        </w:tc>
        <w:tc>
          <w:tcPr>
            <w:tcW w:w="1276" w:type="dxa"/>
          </w:tcPr>
          <w:p w:rsidR="008946DD" w:rsidRPr="00502A15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8946DD" w:rsidRPr="00B6260E" w:rsidTr="00B721BB">
        <w:tc>
          <w:tcPr>
            <w:tcW w:w="675" w:type="dxa"/>
          </w:tcPr>
          <w:p w:rsidR="008946DD" w:rsidRPr="00B6260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946DD" w:rsidRPr="00B6260E" w:rsidRDefault="0010363E" w:rsidP="0010363E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Овсенюк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Эдуард Николаевич</w:t>
            </w:r>
          </w:p>
        </w:tc>
        <w:tc>
          <w:tcPr>
            <w:tcW w:w="5245" w:type="dxa"/>
            <w:hideMark/>
          </w:tcPr>
          <w:p w:rsidR="00780487" w:rsidRPr="00780487" w:rsidRDefault="0010363E" w:rsidP="0078048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И.о. д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иректор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 w:rsidR="00780487"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обособленного</w:t>
            </w:r>
          </w:p>
          <w:p w:rsidR="008946DD" w:rsidRPr="00780487" w:rsidRDefault="00780487" w:rsidP="00780487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подразделения Иркутского </w:t>
            </w:r>
            <w:proofErr w:type="spellStart"/>
            <w:r w:rsidRPr="0078048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</w:p>
        </w:tc>
        <w:tc>
          <w:tcPr>
            <w:tcW w:w="2268" w:type="dxa"/>
            <w:hideMark/>
          </w:tcPr>
          <w:p w:rsidR="008946DD" w:rsidRPr="00B6260E" w:rsidRDefault="008946DD" w:rsidP="0078048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780487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2268" w:type="dxa"/>
            <w:hideMark/>
          </w:tcPr>
          <w:p w:rsidR="008946DD" w:rsidRPr="00B6260E" w:rsidRDefault="0078048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924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604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36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53</w:t>
            </w:r>
          </w:p>
        </w:tc>
        <w:tc>
          <w:tcPr>
            <w:tcW w:w="1276" w:type="dxa"/>
          </w:tcPr>
          <w:p w:rsidR="008946DD" w:rsidRPr="00B6260E" w:rsidRDefault="008946DD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D23067" w:rsidRPr="00B6260E" w:rsidTr="00B721BB">
        <w:tc>
          <w:tcPr>
            <w:tcW w:w="675" w:type="dxa"/>
          </w:tcPr>
          <w:p w:rsidR="00D23067" w:rsidRPr="00B6260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D23067" w:rsidRPr="00B6260E" w:rsidRDefault="0010363E" w:rsidP="00D2306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Гантимуров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Александр Викторович</w:t>
            </w:r>
          </w:p>
        </w:tc>
        <w:tc>
          <w:tcPr>
            <w:tcW w:w="5245" w:type="dxa"/>
          </w:tcPr>
          <w:p w:rsidR="00D23067" w:rsidRPr="00B6260E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Командир Добровольной народной дружины </w:t>
            </w:r>
            <w:r w:rsidR="00B721BB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муниципального образования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«Олонки»</w:t>
            </w:r>
          </w:p>
        </w:tc>
        <w:tc>
          <w:tcPr>
            <w:tcW w:w="2268" w:type="dxa"/>
          </w:tcPr>
          <w:p w:rsidR="00D23067" w:rsidRPr="00B6260E" w:rsidRDefault="00D23067" w:rsidP="00AE1E2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2268" w:type="dxa"/>
          </w:tcPr>
          <w:p w:rsidR="00D23067" w:rsidRDefault="00D23067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051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39</w:t>
            </w:r>
            <w:r w:rsidRPr="00B6260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BC378E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43</w:t>
            </w:r>
          </w:p>
          <w:p w:rsidR="00BC378E" w:rsidRPr="00B6260E" w:rsidRDefault="00BC378E" w:rsidP="00BC378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276" w:type="dxa"/>
          </w:tcPr>
          <w:p w:rsidR="00D23067" w:rsidRPr="00B6260E" w:rsidRDefault="00D23067" w:rsidP="00A739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44E47"/>
    <w:rsid w:val="0007618C"/>
    <w:rsid w:val="000D3D11"/>
    <w:rsid w:val="000D629A"/>
    <w:rsid w:val="000D7D02"/>
    <w:rsid w:val="000F0C4E"/>
    <w:rsid w:val="0010363E"/>
    <w:rsid w:val="001130D9"/>
    <w:rsid w:val="00123BDE"/>
    <w:rsid w:val="00131039"/>
    <w:rsid w:val="001372FD"/>
    <w:rsid w:val="001425F2"/>
    <w:rsid w:val="0015000A"/>
    <w:rsid w:val="001A673B"/>
    <w:rsid w:val="001B022D"/>
    <w:rsid w:val="001C7208"/>
    <w:rsid w:val="001D5532"/>
    <w:rsid w:val="001D7863"/>
    <w:rsid w:val="001E68F6"/>
    <w:rsid w:val="002002D9"/>
    <w:rsid w:val="00211B60"/>
    <w:rsid w:val="00235922"/>
    <w:rsid w:val="00237FE8"/>
    <w:rsid w:val="00284234"/>
    <w:rsid w:val="00291314"/>
    <w:rsid w:val="0029632C"/>
    <w:rsid w:val="002A08CD"/>
    <w:rsid w:val="002A1D4E"/>
    <w:rsid w:val="002D66D1"/>
    <w:rsid w:val="002E02D1"/>
    <w:rsid w:val="002E05C0"/>
    <w:rsid w:val="002F66DD"/>
    <w:rsid w:val="00332F64"/>
    <w:rsid w:val="003909A9"/>
    <w:rsid w:val="003909C2"/>
    <w:rsid w:val="003922E8"/>
    <w:rsid w:val="00397886"/>
    <w:rsid w:val="003A3885"/>
    <w:rsid w:val="003D07B0"/>
    <w:rsid w:val="003D086D"/>
    <w:rsid w:val="003D0B05"/>
    <w:rsid w:val="003D31B7"/>
    <w:rsid w:val="004011CF"/>
    <w:rsid w:val="00425F4B"/>
    <w:rsid w:val="00473600"/>
    <w:rsid w:val="00485201"/>
    <w:rsid w:val="004A2D14"/>
    <w:rsid w:val="004A7BB1"/>
    <w:rsid w:val="004B7FAF"/>
    <w:rsid w:val="004C3C5D"/>
    <w:rsid w:val="004C5229"/>
    <w:rsid w:val="004F5E55"/>
    <w:rsid w:val="00502A15"/>
    <w:rsid w:val="00502D9C"/>
    <w:rsid w:val="00503394"/>
    <w:rsid w:val="00537A00"/>
    <w:rsid w:val="005704BB"/>
    <w:rsid w:val="0058165E"/>
    <w:rsid w:val="00591D48"/>
    <w:rsid w:val="0059564A"/>
    <w:rsid w:val="005B1E0D"/>
    <w:rsid w:val="005C1204"/>
    <w:rsid w:val="005E1DA3"/>
    <w:rsid w:val="005E2958"/>
    <w:rsid w:val="005F5994"/>
    <w:rsid w:val="00623A14"/>
    <w:rsid w:val="0063309C"/>
    <w:rsid w:val="00654571"/>
    <w:rsid w:val="00663D87"/>
    <w:rsid w:val="00666F82"/>
    <w:rsid w:val="00685035"/>
    <w:rsid w:val="0069614E"/>
    <w:rsid w:val="006B092D"/>
    <w:rsid w:val="006C5DD6"/>
    <w:rsid w:val="006E2BBD"/>
    <w:rsid w:val="006F368E"/>
    <w:rsid w:val="00753A66"/>
    <w:rsid w:val="00774C94"/>
    <w:rsid w:val="00780487"/>
    <w:rsid w:val="00780DA9"/>
    <w:rsid w:val="00794279"/>
    <w:rsid w:val="007B5266"/>
    <w:rsid w:val="008348C7"/>
    <w:rsid w:val="00866CE0"/>
    <w:rsid w:val="00885C53"/>
    <w:rsid w:val="008946DD"/>
    <w:rsid w:val="008A34E4"/>
    <w:rsid w:val="009005DD"/>
    <w:rsid w:val="0090099D"/>
    <w:rsid w:val="00904098"/>
    <w:rsid w:val="00971A77"/>
    <w:rsid w:val="009839EE"/>
    <w:rsid w:val="0099684B"/>
    <w:rsid w:val="009C6877"/>
    <w:rsid w:val="009D1511"/>
    <w:rsid w:val="009E4723"/>
    <w:rsid w:val="009E67E6"/>
    <w:rsid w:val="009F4FD0"/>
    <w:rsid w:val="00A567B0"/>
    <w:rsid w:val="00A701D7"/>
    <w:rsid w:val="00A72C84"/>
    <w:rsid w:val="00A739FE"/>
    <w:rsid w:val="00A92347"/>
    <w:rsid w:val="00AB34E0"/>
    <w:rsid w:val="00AC313F"/>
    <w:rsid w:val="00AC4224"/>
    <w:rsid w:val="00AC6CA7"/>
    <w:rsid w:val="00AF5D79"/>
    <w:rsid w:val="00B049D3"/>
    <w:rsid w:val="00B3122F"/>
    <w:rsid w:val="00B40019"/>
    <w:rsid w:val="00B445FF"/>
    <w:rsid w:val="00B4488D"/>
    <w:rsid w:val="00B5062B"/>
    <w:rsid w:val="00B560BB"/>
    <w:rsid w:val="00B6260E"/>
    <w:rsid w:val="00B640E2"/>
    <w:rsid w:val="00B721BB"/>
    <w:rsid w:val="00BA562A"/>
    <w:rsid w:val="00BC378E"/>
    <w:rsid w:val="00BC64C3"/>
    <w:rsid w:val="00BD578B"/>
    <w:rsid w:val="00BE25D3"/>
    <w:rsid w:val="00C05EEF"/>
    <w:rsid w:val="00C30436"/>
    <w:rsid w:val="00D1150E"/>
    <w:rsid w:val="00D23067"/>
    <w:rsid w:val="00D709D8"/>
    <w:rsid w:val="00D74805"/>
    <w:rsid w:val="00DA0092"/>
    <w:rsid w:val="00DB0DCD"/>
    <w:rsid w:val="00DC2589"/>
    <w:rsid w:val="00DD0F3D"/>
    <w:rsid w:val="00DD5C09"/>
    <w:rsid w:val="00DD753C"/>
    <w:rsid w:val="00DE3F9A"/>
    <w:rsid w:val="00E26FC7"/>
    <w:rsid w:val="00E361BB"/>
    <w:rsid w:val="00E701AD"/>
    <w:rsid w:val="00E961BE"/>
    <w:rsid w:val="00EA6B88"/>
    <w:rsid w:val="00EA7567"/>
    <w:rsid w:val="00EB0EF0"/>
    <w:rsid w:val="00EF11FD"/>
    <w:rsid w:val="00F25BB8"/>
    <w:rsid w:val="00F46261"/>
    <w:rsid w:val="00F60B3B"/>
    <w:rsid w:val="00F849BD"/>
    <w:rsid w:val="00F91F32"/>
    <w:rsid w:val="00FA0671"/>
    <w:rsid w:val="00FB5E4E"/>
    <w:rsid w:val="00FC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FD0B"/>
  <w15:docId w15:val="{196BEA35-BAB7-4519-8DF9-A458CB7B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Strong"/>
    <w:basedOn w:val="a0"/>
    <w:uiPriority w:val="22"/>
    <w:qFormat/>
    <w:rsid w:val="00EA6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123</cp:revision>
  <cp:lastPrinted>2023-04-28T01:46:00Z</cp:lastPrinted>
  <dcterms:created xsi:type="dcterms:W3CDTF">2010-08-25T09:08:00Z</dcterms:created>
  <dcterms:modified xsi:type="dcterms:W3CDTF">2023-09-22T01:02:00Z</dcterms:modified>
</cp:coreProperties>
</file>